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B875F2" w:rsidRDefault="00923A8E" w:rsidP="00923A8E">
      <w:pPr>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B875F2" w:rsidRDefault="00923A8E" w:rsidP="00923A8E">
      <w:pPr>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высшего образования</w:t>
      </w:r>
    </w:p>
    <w:p w14:paraId="0753D8A4" w14:textId="77777777" w:rsidR="00923A8E" w:rsidRPr="00B875F2" w:rsidRDefault="00923A8E" w:rsidP="00923A8E">
      <w:pPr>
        <w:spacing w:after="0" w:line="240" w:lineRule="auto"/>
        <w:jc w:val="center"/>
        <w:rPr>
          <w:rFonts w:ascii="Times New Roman" w:eastAsia="Times New Roman" w:hAnsi="Times New Roman" w:cs="Times New Roman"/>
          <w:b/>
          <w:caps/>
          <w:sz w:val="28"/>
          <w:szCs w:val="28"/>
          <w:lang w:eastAsia="ru-RU"/>
        </w:rPr>
      </w:pPr>
      <w:r w:rsidRPr="00B875F2">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B875F2" w:rsidRDefault="00923A8E" w:rsidP="00923A8E">
      <w:pPr>
        <w:spacing w:after="0" w:line="240" w:lineRule="auto"/>
        <w:jc w:val="center"/>
        <w:rPr>
          <w:rFonts w:ascii="Times New Roman" w:eastAsia="Times New Roman" w:hAnsi="Times New Roman" w:cs="Times New Roman"/>
          <w:b/>
          <w:caps/>
          <w:sz w:val="28"/>
          <w:szCs w:val="28"/>
          <w:lang w:eastAsia="ru-RU"/>
        </w:rPr>
      </w:pPr>
      <w:r w:rsidRPr="00B875F2">
        <w:rPr>
          <w:rFonts w:ascii="Times New Roman" w:eastAsia="Times New Roman" w:hAnsi="Times New Roman" w:cs="Times New Roman"/>
          <w:b/>
          <w:caps/>
          <w:sz w:val="28"/>
          <w:szCs w:val="28"/>
          <w:lang w:eastAsia="ru-RU"/>
        </w:rPr>
        <w:t>Российской Федерации»</w:t>
      </w:r>
    </w:p>
    <w:p w14:paraId="4E313C1D" w14:textId="77777777" w:rsidR="00923A8E" w:rsidRPr="00B875F2" w:rsidRDefault="00923A8E" w:rsidP="00923A8E">
      <w:pPr>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(Финансовый университет)</w:t>
      </w:r>
    </w:p>
    <w:p w14:paraId="51DBFB00" w14:textId="77777777" w:rsidR="00923A8E" w:rsidRPr="00B875F2"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B875F2"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B875F2" w:rsidRDefault="009F4336" w:rsidP="00923A8E">
      <w:pPr>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B875F2" w:rsidRDefault="00DE031B" w:rsidP="00923A8E">
      <w:pPr>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B875F2"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B875F2"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B875F2"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B875F2"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B875F2"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09E40006" w:rsidR="00932F0B" w:rsidRPr="00B875F2" w:rsidRDefault="001C6EA5" w:rsidP="00923A8E">
      <w:pPr>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Система противодействия отмыванию денег и финансированию терроризма в России и в мире</w:t>
      </w:r>
      <w:r w:rsidR="00816219" w:rsidRPr="00B875F2">
        <w:rPr>
          <w:rFonts w:ascii="Times New Roman" w:eastAsia="Times New Roman" w:hAnsi="Times New Roman" w:cs="Times New Roman"/>
          <w:b/>
          <w:sz w:val="28"/>
          <w:szCs w:val="28"/>
          <w:highlight w:val="yellow"/>
          <w:lang w:eastAsia="ru-RU"/>
        </w:rPr>
        <w:t xml:space="preserve"> </w:t>
      </w:r>
    </w:p>
    <w:p w14:paraId="759384D3" w14:textId="77777777" w:rsidR="00923A8E" w:rsidRPr="00B875F2"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ab/>
      </w:r>
    </w:p>
    <w:p w14:paraId="375B7C27" w14:textId="77777777" w:rsidR="00923A8E" w:rsidRPr="00B875F2" w:rsidRDefault="00923A8E" w:rsidP="00923A8E">
      <w:pPr>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B875F2"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ab/>
      </w:r>
    </w:p>
    <w:p w14:paraId="3B3434F4" w14:textId="77777777" w:rsidR="00923A8E" w:rsidRPr="00B875F2" w:rsidRDefault="00923A8E" w:rsidP="00923A8E">
      <w:pPr>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01D99214" w:rsidR="00923A8E" w:rsidRPr="00B875F2" w:rsidRDefault="00923A8E" w:rsidP="00923A8E">
      <w:pPr>
        <w:spacing w:after="0" w:line="240" w:lineRule="auto"/>
        <w:jc w:val="center"/>
        <w:rPr>
          <w:rFonts w:ascii="Times New Roman" w:eastAsia="Times New Roman" w:hAnsi="Times New Roman" w:cs="Times New Roman"/>
          <w:bCs/>
          <w:sz w:val="28"/>
          <w:szCs w:val="28"/>
          <w:lang w:eastAsia="ru-RU"/>
        </w:rPr>
      </w:pPr>
      <w:r w:rsidRPr="00B875F2">
        <w:rPr>
          <w:rFonts w:ascii="Times New Roman" w:eastAsia="Times New Roman" w:hAnsi="Times New Roman" w:cs="Times New Roman"/>
          <w:bCs/>
          <w:sz w:val="28"/>
          <w:szCs w:val="28"/>
          <w:lang w:eastAsia="ru-RU"/>
        </w:rPr>
        <w:t>38.0</w:t>
      </w:r>
      <w:r w:rsidR="00816219" w:rsidRPr="00B875F2">
        <w:rPr>
          <w:rFonts w:ascii="Times New Roman" w:eastAsia="Times New Roman" w:hAnsi="Times New Roman" w:cs="Times New Roman"/>
          <w:bCs/>
          <w:sz w:val="28"/>
          <w:szCs w:val="28"/>
          <w:lang w:eastAsia="ru-RU"/>
        </w:rPr>
        <w:t>3</w:t>
      </w:r>
      <w:r w:rsidRPr="00B875F2">
        <w:rPr>
          <w:rFonts w:ascii="Times New Roman" w:eastAsia="Times New Roman" w:hAnsi="Times New Roman" w:cs="Times New Roman"/>
          <w:bCs/>
          <w:sz w:val="28"/>
          <w:szCs w:val="28"/>
          <w:lang w:eastAsia="ru-RU"/>
        </w:rPr>
        <w:t>.01«Экономика»</w:t>
      </w:r>
    </w:p>
    <w:p w14:paraId="66FBEF44" w14:textId="77777777" w:rsidR="001C6EA5" w:rsidRPr="00B875F2" w:rsidRDefault="001C6EA5" w:rsidP="001C6EA5">
      <w:pPr>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Образовательная программа </w:t>
      </w:r>
    </w:p>
    <w:p w14:paraId="6A16FF08" w14:textId="333B2F8E" w:rsidR="001C6EA5" w:rsidRPr="00B875F2" w:rsidRDefault="001C6EA5" w:rsidP="001C6EA5">
      <w:pPr>
        <w:spacing w:after="0"/>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«Экономика и бизнес»</w:t>
      </w:r>
    </w:p>
    <w:p w14:paraId="35C7D2C7" w14:textId="77777777" w:rsidR="001C6EA5" w:rsidRPr="00B875F2" w:rsidRDefault="001C6EA5" w:rsidP="001C6EA5">
      <w:pPr>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Образовательная программа </w:t>
      </w:r>
    </w:p>
    <w:p w14:paraId="4DEDEE44" w14:textId="77777777" w:rsidR="001C6EA5" w:rsidRPr="00B875F2" w:rsidRDefault="001C6EA5" w:rsidP="001C6EA5">
      <w:pPr>
        <w:spacing w:after="0"/>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1D4DE0D6" w14:textId="77777777" w:rsidR="00932F0B" w:rsidRPr="00B875F2"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B875F2"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B875F2"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B875F2"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B875F2"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B875F2"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B875F2"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B875F2"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B875F2"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B875F2"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B875F2"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B875F2"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B875F2"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B875F2" w:rsidRDefault="00923A8E" w:rsidP="00923A8E">
      <w:pPr>
        <w:spacing w:after="0" w:line="240" w:lineRule="auto"/>
        <w:jc w:val="center"/>
        <w:rPr>
          <w:rFonts w:ascii="Times New Roman" w:eastAsia="Times New Roman" w:hAnsi="Times New Roman" w:cs="Times New Roman"/>
          <w:b/>
          <w:i/>
          <w:sz w:val="28"/>
          <w:szCs w:val="28"/>
          <w:lang w:eastAsia="ru-RU"/>
        </w:rPr>
      </w:pPr>
    </w:p>
    <w:p w14:paraId="052C9104" w14:textId="77777777" w:rsidR="00923A8E" w:rsidRPr="00B875F2"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B875F2" w:rsidRDefault="00923A8E" w:rsidP="00923A8E">
      <w:pPr>
        <w:spacing w:after="0" w:line="240" w:lineRule="auto"/>
        <w:rPr>
          <w:rFonts w:ascii="Times New Roman" w:eastAsia="Times New Roman" w:hAnsi="Times New Roman" w:cs="Times New Roman"/>
          <w:b/>
          <w:i/>
          <w:sz w:val="28"/>
          <w:szCs w:val="28"/>
          <w:lang w:eastAsia="ru-RU"/>
        </w:rPr>
      </w:pPr>
    </w:p>
    <w:p w14:paraId="1BB1EE6F" w14:textId="77777777" w:rsidR="00923A8E" w:rsidRPr="00B875F2" w:rsidRDefault="00923A8E" w:rsidP="00816219">
      <w:pPr>
        <w:spacing w:after="0" w:line="240" w:lineRule="auto"/>
        <w:rPr>
          <w:rFonts w:ascii="Times New Roman" w:eastAsia="Times New Roman" w:hAnsi="Times New Roman" w:cs="Times New Roman"/>
          <w:b/>
          <w:sz w:val="28"/>
          <w:szCs w:val="28"/>
          <w:lang w:eastAsia="ru-RU"/>
        </w:rPr>
      </w:pPr>
    </w:p>
    <w:p w14:paraId="0CAA6952" w14:textId="12987434" w:rsidR="00092C17" w:rsidRPr="00B875F2" w:rsidRDefault="00923A8E" w:rsidP="00B936BA">
      <w:pPr>
        <w:spacing w:after="0" w:line="240" w:lineRule="auto"/>
        <w:jc w:val="center"/>
        <w:rPr>
          <w:rFonts w:ascii="Times New Roman" w:eastAsia="Times New Roman" w:hAnsi="Times New Roman" w:cs="Times New Roman"/>
          <w:b/>
          <w:caps/>
          <w:sz w:val="28"/>
          <w:szCs w:val="28"/>
          <w:lang w:eastAsia="ru-RU"/>
        </w:rPr>
      </w:pPr>
      <w:r w:rsidRPr="00B875F2">
        <w:rPr>
          <w:rFonts w:ascii="Times New Roman" w:eastAsia="Times New Roman" w:hAnsi="Times New Roman" w:cs="Times New Roman"/>
          <w:b/>
          <w:sz w:val="28"/>
          <w:szCs w:val="28"/>
          <w:lang w:eastAsia="ru-RU"/>
        </w:rPr>
        <w:t>Москва</w:t>
      </w:r>
      <w:r w:rsidR="00B3337A" w:rsidRPr="00B875F2">
        <w:rPr>
          <w:rFonts w:ascii="Times New Roman" w:eastAsia="Times New Roman" w:hAnsi="Times New Roman" w:cs="Times New Roman"/>
          <w:b/>
          <w:caps/>
          <w:sz w:val="28"/>
          <w:szCs w:val="28"/>
          <w:lang w:eastAsia="ru-RU"/>
        </w:rPr>
        <w:t xml:space="preserve"> 202</w:t>
      </w:r>
      <w:r w:rsidR="00816219" w:rsidRPr="00B875F2">
        <w:rPr>
          <w:rFonts w:ascii="Times New Roman" w:eastAsia="Times New Roman" w:hAnsi="Times New Roman" w:cs="Times New Roman"/>
          <w:b/>
          <w:caps/>
          <w:sz w:val="28"/>
          <w:szCs w:val="28"/>
          <w:lang w:eastAsia="ru-RU"/>
        </w:rPr>
        <w:t>3</w:t>
      </w:r>
      <w:r w:rsidR="00092C17" w:rsidRPr="00B875F2">
        <w:rPr>
          <w:rFonts w:ascii="Times New Roman" w:eastAsia="Times New Roman" w:hAnsi="Times New Roman" w:cs="Times New Roman"/>
          <w:b/>
          <w:caps/>
          <w:sz w:val="28"/>
          <w:szCs w:val="28"/>
          <w:lang w:eastAsia="ru-RU"/>
        </w:rPr>
        <w:br w:type="page"/>
      </w:r>
    </w:p>
    <w:p w14:paraId="1EF6EB2C" w14:textId="77777777" w:rsidR="002276C4" w:rsidRPr="00B875F2" w:rsidRDefault="002276C4" w:rsidP="002276C4">
      <w:pPr>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B875F2"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B875F2" w:rsidRDefault="002276C4" w:rsidP="002276C4">
      <w:pPr>
        <w:spacing w:after="0" w:line="240" w:lineRule="auto"/>
        <w:jc w:val="center"/>
        <w:rPr>
          <w:rFonts w:ascii="Times New Roman" w:eastAsia="Times New Roman" w:hAnsi="Times New Roman" w:cs="Times New Roman"/>
          <w:b/>
          <w:sz w:val="32"/>
          <w:szCs w:val="32"/>
          <w:lang w:eastAsia="ru-RU"/>
        </w:rPr>
      </w:pPr>
      <w:r w:rsidRPr="00B875F2">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B875F2" w:rsidRDefault="002276C4" w:rsidP="002276C4">
      <w:pPr>
        <w:spacing w:after="0" w:line="240" w:lineRule="auto"/>
        <w:jc w:val="center"/>
        <w:rPr>
          <w:rFonts w:ascii="Times New Roman" w:eastAsia="Times New Roman" w:hAnsi="Times New Roman" w:cs="Times New Roman"/>
          <w:b/>
          <w:sz w:val="32"/>
          <w:szCs w:val="32"/>
          <w:lang w:eastAsia="ru-RU"/>
        </w:rPr>
      </w:pPr>
      <w:r w:rsidRPr="00B875F2">
        <w:rPr>
          <w:rFonts w:ascii="Times New Roman" w:eastAsia="Times New Roman" w:hAnsi="Times New Roman" w:cs="Times New Roman"/>
          <w:b/>
          <w:sz w:val="32"/>
          <w:szCs w:val="32"/>
          <w:lang w:eastAsia="ru-RU"/>
        </w:rPr>
        <w:t>Российской Федерации»</w:t>
      </w:r>
    </w:p>
    <w:p w14:paraId="1A1C29AE" w14:textId="77777777" w:rsidR="002276C4" w:rsidRPr="00B875F2"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B875F2" w:rsidRDefault="00DE031B" w:rsidP="00DE031B">
      <w:pPr>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B875F2" w:rsidRDefault="00DE031B" w:rsidP="00DE031B">
      <w:pPr>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B875F2"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45220" w:rsidRPr="00B875F2" w14:paraId="207D94F0" w14:textId="77777777" w:rsidTr="001C6EA5">
        <w:tc>
          <w:tcPr>
            <w:tcW w:w="2461" w:type="pct"/>
          </w:tcPr>
          <w:p w14:paraId="2CA0DF86" w14:textId="77777777" w:rsidR="00945220" w:rsidRDefault="00945220" w:rsidP="00945220">
            <w:pPr>
              <w:rPr>
                <w:sz w:val="28"/>
                <w:szCs w:val="28"/>
              </w:rPr>
            </w:pPr>
            <w:bookmarkStart w:id="0" w:name="_GoBack" w:colFirst="0" w:colLast="1"/>
            <w:r>
              <w:rPr>
                <w:sz w:val="28"/>
                <w:szCs w:val="28"/>
              </w:rPr>
              <w:t>СОГЛАСОВАНО</w:t>
            </w:r>
          </w:p>
          <w:p w14:paraId="32ABE814" w14:textId="77777777" w:rsidR="00945220" w:rsidRDefault="00945220" w:rsidP="00945220">
            <w:pPr>
              <w:jc w:val="center"/>
              <w:rPr>
                <w:sz w:val="28"/>
                <w:szCs w:val="28"/>
              </w:rPr>
            </w:pPr>
          </w:p>
          <w:p w14:paraId="07F328CA" w14:textId="77777777" w:rsidR="00945220" w:rsidRDefault="00945220" w:rsidP="00945220">
            <w:pPr>
              <w:rPr>
                <w:sz w:val="28"/>
                <w:szCs w:val="28"/>
              </w:rPr>
            </w:pPr>
            <w:r>
              <w:rPr>
                <w:sz w:val="28"/>
                <w:szCs w:val="28"/>
              </w:rPr>
              <w:t>АО «</w:t>
            </w:r>
            <w:proofErr w:type="spellStart"/>
            <w:r>
              <w:rPr>
                <w:sz w:val="28"/>
                <w:szCs w:val="28"/>
              </w:rPr>
              <w:t>Кэпт</w:t>
            </w:r>
            <w:proofErr w:type="spellEnd"/>
            <w:r>
              <w:rPr>
                <w:sz w:val="28"/>
                <w:szCs w:val="28"/>
              </w:rPr>
              <w:t>»</w:t>
            </w:r>
          </w:p>
          <w:p w14:paraId="16707D3A" w14:textId="77777777" w:rsidR="00945220" w:rsidRDefault="00945220" w:rsidP="00945220">
            <w:pPr>
              <w:rPr>
                <w:sz w:val="28"/>
                <w:szCs w:val="28"/>
              </w:rPr>
            </w:pPr>
            <w:r>
              <w:rPr>
                <w:sz w:val="28"/>
                <w:szCs w:val="28"/>
              </w:rPr>
              <w:t xml:space="preserve">Партнер группы </w:t>
            </w:r>
            <w:proofErr w:type="spellStart"/>
            <w:r>
              <w:rPr>
                <w:sz w:val="28"/>
                <w:szCs w:val="28"/>
              </w:rPr>
              <w:t>форензик</w:t>
            </w:r>
            <w:proofErr w:type="spellEnd"/>
          </w:p>
          <w:p w14:paraId="7480DFDD" w14:textId="77777777" w:rsidR="00945220" w:rsidRDefault="00945220" w:rsidP="00945220">
            <w:pPr>
              <w:rPr>
                <w:sz w:val="28"/>
                <w:szCs w:val="28"/>
              </w:rPr>
            </w:pPr>
          </w:p>
          <w:p w14:paraId="0F1915EA" w14:textId="77777777" w:rsidR="00945220" w:rsidRDefault="00945220" w:rsidP="00945220">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5D85D73D" w14:textId="506A6E2D" w:rsidR="00945220" w:rsidRPr="00B875F2" w:rsidRDefault="00945220" w:rsidP="00945220">
            <w:pPr>
              <w:rPr>
                <w:sz w:val="28"/>
                <w:szCs w:val="28"/>
              </w:rPr>
            </w:pPr>
            <w:r>
              <w:rPr>
                <w:sz w:val="28"/>
                <w:szCs w:val="28"/>
              </w:rPr>
              <w:t>«27» апреля 2023 г.</w:t>
            </w:r>
          </w:p>
        </w:tc>
        <w:tc>
          <w:tcPr>
            <w:tcW w:w="2539" w:type="pct"/>
          </w:tcPr>
          <w:p w14:paraId="21B6C28D" w14:textId="77777777" w:rsidR="00945220" w:rsidRDefault="00945220" w:rsidP="00945220">
            <w:pPr>
              <w:rPr>
                <w:sz w:val="28"/>
                <w:szCs w:val="28"/>
              </w:rPr>
            </w:pPr>
            <w:r>
              <w:rPr>
                <w:sz w:val="28"/>
                <w:szCs w:val="28"/>
              </w:rPr>
              <w:t>УТВЕРЖДАЮ</w:t>
            </w:r>
          </w:p>
          <w:p w14:paraId="7B526E8A" w14:textId="77777777" w:rsidR="00945220" w:rsidRDefault="00945220" w:rsidP="00945220">
            <w:pPr>
              <w:jc w:val="center"/>
              <w:rPr>
                <w:sz w:val="28"/>
                <w:szCs w:val="28"/>
              </w:rPr>
            </w:pPr>
          </w:p>
          <w:p w14:paraId="2467A3BD" w14:textId="77777777" w:rsidR="00945220" w:rsidRDefault="00945220" w:rsidP="00945220">
            <w:pPr>
              <w:rPr>
                <w:sz w:val="28"/>
                <w:szCs w:val="28"/>
              </w:rPr>
            </w:pPr>
            <w:r>
              <w:rPr>
                <w:sz w:val="28"/>
                <w:szCs w:val="28"/>
              </w:rPr>
              <w:t xml:space="preserve">Проректор по учебной и методической работе </w:t>
            </w:r>
          </w:p>
          <w:p w14:paraId="37014A06" w14:textId="77777777" w:rsidR="00945220" w:rsidRDefault="00945220" w:rsidP="00945220">
            <w:pPr>
              <w:rPr>
                <w:sz w:val="28"/>
                <w:szCs w:val="28"/>
              </w:rPr>
            </w:pPr>
          </w:p>
          <w:p w14:paraId="4781A324" w14:textId="77777777" w:rsidR="00945220" w:rsidRDefault="00945220" w:rsidP="00945220">
            <w:pPr>
              <w:rPr>
                <w:sz w:val="28"/>
                <w:szCs w:val="28"/>
              </w:rPr>
            </w:pPr>
            <w:r>
              <w:rPr>
                <w:sz w:val="28"/>
                <w:szCs w:val="28"/>
              </w:rPr>
              <w:t>Е.А. Каменева</w:t>
            </w:r>
          </w:p>
          <w:p w14:paraId="751778AE" w14:textId="535C898C" w:rsidR="00945220" w:rsidRPr="00B875F2" w:rsidRDefault="00945220" w:rsidP="00945220">
            <w:pPr>
              <w:spacing w:line="276" w:lineRule="auto"/>
              <w:rPr>
                <w:sz w:val="24"/>
                <w:szCs w:val="24"/>
              </w:rPr>
            </w:pPr>
            <w:r>
              <w:rPr>
                <w:sz w:val="28"/>
                <w:szCs w:val="28"/>
              </w:rPr>
              <w:t>«23» мая 2023 г.</w:t>
            </w:r>
          </w:p>
        </w:tc>
      </w:tr>
      <w:bookmarkEnd w:id="0"/>
    </w:tbl>
    <w:p w14:paraId="3C520BB3" w14:textId="77777777" w:rsidR="002276C4" w:rsidRPr="00B875F2" w:rsidRDefault="002276C4" w:rsidP="002276C4">
      <w:pPr>
        <w:spacing w:after="0" w:line="240" w:lineRule="auto"/>
        <w:jc w:val="center"/>
        <w:rPr>
          <w:rFonts w:ascii="Times New Roman" w:eastAsia="Times New Roman" w:hAnsi="Times New Roman" w:cs="Times New Roman"/>
          <w:b/>
          <w:sz w:val="28"/>
          <w:szCs w:val="28"/>
          <w:lang w:eastAsia="ru-RU"/>
        </w:rPr>
      </w:pPr>
    </w:p>
    <w:p w14:paraId="2399AB80" w14:textId="440728C5" w:rsidR="004159C3" w:rsidRPr="00B875F2" w:rsidRDefault="001C6EA5" w:rsidP="004159C3">
      <w:pPr>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 xml:space="preserve">С.А. </w:t>
      </w:r>
      <w:proofErr w:type="spellStart"/>
      <w:r w:rsidRPr="00B875F2">
        <w:rPr>
          <w:rFonts w:ascii="Times New Roman" w:eastAsia="Times New Roman" w:hAnsi="Times New Roman" w:cs="Times New Roman"/>
          <w:b/>
          <w:sz w:val="28"/>
          <w:szCs w:val="28"/>
          <w:lang w:eastAsia="ru-RU"/>
        </w:rPr>
        <w:t>Гребенкина</w:t>
      </w:r>
      <w:proofErr w:type="spellEnd"/>
    </w:p>
    <w:p w14:paraId="59551D26" w14:textId="77777777" w:rsidR="004159C3" w:rsidRPr="00B875F2" w:rsidRDefault="004159C3" w:rsidP="004159C3">
      <w:pPr>
        <w:spacing w:after="0" w:line="240" w:lineRule="auto"/>
        <w:jc w:val="center"/>
        <w:rPr>
          <w:rFonts w:ascii="Times New Roman" w:eastAsia="Times New Roman" w:hAnsi="Times New Roman" w:cs="Times New Roman"/>
          <w:b/>
          <w:sz w:val="36"/>
          <w:szCs w:val="36"/>
          <w:lang w:eastAsia="ru-RU"/>
        </w:rPr>
      </w:pPr>
    </w:p>
    <w:p w14:paraId="314C17DE" w14:textId="69E7E57F" w:rsidR="004159C3" w:rsidRPr="00B875F2" w:rsidRDefault="001C6EA5" w:rsidP="004159C3">
      <w:pPr>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Система противодействия отмыванию денег и финансированию терроризма в России и в мире</w:t>
      </w:r>
      <w:r w:rsidR="00816219" w:rsidRPr="00B875F2">
        <w:rPr>
          <w:rFonts w:ascii="Times New Roman" w:eastAsia="Times New Roman" w:hAnsi="Times New Roman" w:cs="Times New Roman"/>
          <w:b/>
          <w:sz w:val="28"/>
          <w:szCs w:val="28"/>
          <w:highlight w:val="yellow"/>
          <w:lang w:eastAsia="ru-RU"/>
        </w:rPr>
        <w:t xml:space="preserve"> </w:t>
      </w:r>
    </w:p>
    <w:p w14:paraId="34A24CA7" w14:textId="77777777" w:rsidR="002276C4" w:rsidRPr="00B875F2"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p>
    <w:p w14:paraId="516372D7" w14:textId="77777777" w:rsidR="002276C4" w:rsidRPr="00B875F2"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 xml:space="preserve">Рабочая программа дисциплины  </w:t>
      </w:r>
    </w:p>
    <w:p w14:paraId="6F398994" w14:textId="77777777" w:rsidR="002276C4" w:rsidRPr="00B875F2"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ab/>
      </w:r>
    </w:p>
    <w:p w14:paraId="593A3BB8" w14:textId="77777777" w:rsidR="001C6EA5" w:rsidRPr="00B875F2" w:rsidRDefault="001C6EA5" w:rsidP="001C6EA5">
      <w:pPr>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для студентов, обучающихся по направлению подготовки</w:t>
      </w:r>
    </w:p>
    <w:p w14:paraId="2A11E400" w14:textId="77777777" w:rsidR="001C6EA5" w:rsidRPr="00B875F2" w:rsidRDefault="001C6EA5" w:rsidP="001C6EA5">
      <w:pPr>
        <w:spacing w:after="0" w:line="240" w:lineRule="auto"/>
        <w:jc w:val="center"/>
        <w:rPr>
          <w:rFonts w:ascii="Times New Roman" w:eastAsia="Times New Roman" w:hAnsi="Times New Roman" w:cs="Times New Roman"/>
          <w:bCs/>
          <w:sz w:val="28"/>
          <w:szCs w:val="28"/>
          <w:lang w:eastAsia="ru-RU"/>
        </w:rPr>
      </w:pPr>
      <w:r w:rsidRPr="00B875F2">
        <w:rPr>
          <w:rFonts w:ascii="Times New Roman" w:eastAsia="Times New Roman" w:hAnsi="Times New Roman" w:cs="Times New Roman"/>
          <w:bCs/>
          <w:sz w:val="28"/>
          <w:szCs w:val="28"/>
          <w:lang w:eastAsia="ru-RU"/>
        </w:rPr>
        <w:t>38.03.01«Экономика»</w:t>
      </w:r>
    </w:p>
    <w:p w14:paraId="0B64ABE5" w14:textId="77777777" w:rsidR="001C6EA5" w:rsidRPr="00B875F2" w:rsidRDefault="001C6EA5" w:rsidP="001C6EA5">
      <w:pPr>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Образовательная программа </w:t>
      </w:r>
    </w:p>
    <w:p w14:paraId="30232624" w14:textId="77777777" w:rsidR="001C6EA5" w:rsidRPr="00B875F2" w:rsidRDefault="001C6EA5" w:rsidP="001C6EA5">
      <w:pPr>
        <w:spacing w:after="0"/>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«Экономика и бизнес»</w:t>
      </w:r>
    </w:p>
    <w:p w14:paraId="4F7B0486" w14:textId="77777777" w:rsidR="001C6EA5" w:rsidRPr="00B875F2" w:rsidRDefault="001C6EA5" w:rsidP="001C6EA5">
      <w:pPr>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Образовательная программа </w:t>
      </w:r>
    </w:p>
    <w:p w14:paraId="3D697387" w14:textId="77777777" w:rsidR="001C6EA5" w:rsidRPr="00B875F2" w:rsidRDefault="001C6EA5" w:rsidP="001C6EA5">
      <w:pPr>
        <w:spacing w:after="0"/>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7A9F5EFC" w14:textId="77777777" w:rsidR="002276C4" w:rsidRPr="00B875F2" w:rsidRDefault="002276C4"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B875F2"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5789ED9F" w14:textId="77777777" w:rsidR="00B006BB" w:rsidRPr="002D1583" w:rsidRDefault="00B006BB" w:rsidP="00B006BB">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16DCEFE" w14:textId="77777777" w:rsidR="00B006BB" w:rsidRPr="0021331A" w:rsidRDefault="00B006BB" w:rsidP="00B006BB">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4CAAC522" w14:textId="77777777" w:rsidR="00B006BB" w:rsidRPr="002D1583" w:rsidRDefault="00B006BB" w:rsidP="00B006BB">
      <w:pPr>
        <w:spacing w:after="0" w:line="240" w:lineRule="auto"/>
        <w:rPr>
          <w:rFonts w:ascii="Times New Roman" w:eastAsia="Times New Roman" w:hAnsi="Times New Roman" w:cs="Times New Roman"/>
          <w:sz w:val="28"/>
          <w:szCs w:val="28"/>
          <w:lang w:eastAsia="ru-RU"/>
        </w:rPr>
      </w:pPr>
    </w:p>
    <w:p w14:paraId="4E59818B" w14:textId="77777777" w:rsidR="00B006BB" w:rsidRPr="002D1583" w:rsidRDefault="00B006BB" w:rsidP="00B006BB">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5DFEBB9A" w14:textId="54FE979B" w:rsidR="002276C4" w:rsidRPr="00B006BB" w:rsidRDefault="00B006BB" w:rsidP="00B006BB">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303C0842" w14:textId="61B3F75D" w:rsidR="002276C4" w:rsidRPr="00B875F2" w:rsidRDefault="002276C4" w:rsidP="002276C4">
      <w:pPr>
        <w:spacing w:after="0" w:line="240" w:lineRule="auto"/>
        <w:rPr>
          <w:rFonts w:ascii="Times New Roman" w:eastAsia="Times New Roman" w:hAnsi="Times New Roman" w:cs="Times New Roman"/>
          <w:b/>
          <w:i/>
          <w:sz w:val="28"/>
          <w:szCs w:val="28"/>
          <w:lang w:eastAsia="ru-RU"/>
        </w:rPr>
      </w:pPr>
    </w:p>
    <w:p w14:paraId="502596E8" w14:textId="77777777" w:rsidR="001C6EA5" w:rsidRPr="00B875F2" w:rsidRDefault="001C6EA5" w:rsidP="002276C4">
      <w:pPr>
        <w:spacing w:after="0" w:line="240" w:lineRule="auto"/>
        <w:rPr>
          <w:rFonts w:ascii="Times New Roman" w:eastAsia="Times New Roman" w:hAnsi="Times New Roman" w:cs="Times New Roman"/>
          <w:b/>
          <w:i/>
          <w:sz w:val="28"/>
          <w:szCs w:val="28"/>
          <w:lang w:eastAsia="ru-RU"/>
        </w:rPr>
      </w:pPr>
    </w:p>
    <w:p w14:paraId="363E176D" w14:textId="75F593B5" w:rsidR="00092C17" w:rsidRPr="00B875F2" w:rsidRDefault="00092C17" w:rsidP="002276C4">
      <w:pPr>
        <w:spacing w:after="0" w:line="240" w:lineRule="auto"/>
        <w:rPr>
          <w:rFonts w:ascii="Times New Roman" w:eastAsia="Times New Roman" w:hAnsi="Times New Roman" w:cs="Times New Roman"/>
          <w:b/>
          <w:i/>
          <w:sz w:val="28"/>
          <w:szCs w:val="28"/>
          <w:lang w:eastAsia="ru-RU"/>
        </w:rPr>
      </w:pPr>
    </w:p>
    <w:p w14:paraId="0A15A66B" w14:textId="54CEDB59" w:rsidR="002276C4" w:rsidRPr="00B875F2" w:rsidRDefault="002276C4" w:rsidP="002276C4">
      <w:pPr>
        <w:spacing w:after="0" w:line="240" w:lineRule="auto"/>
        <w:jc w:val="center"/>
        <w:rPr>
          <w:rFonts w:ascii="Times New Roman" w:eastAsia="Times New Roman" w:hAnsi="Times New Roman" w:cs="Times New Roman"/>
          <w:b/>
          <w:caps/>
          <w:sz w:val="28"/>
          <w:szCs w:val="28"/>
          <w:lang w:eastAsia="ru-RU"/>
        </w:rPr>
      </w:pPr>
      <w:r w:rsidRPr="00B875F2">
        <w:rPr>
          <w:rFonts w:ascii="Times New Roman" w:eastAsia="Times New Roman" w:hAnsi="Times New Roman" w:cs="Times New Roman"/>
          <w:b/>
          <w:sz w:val="28"/>
          <w:szCs w:val="28"/>
          <w:lang w:eastAsia="ru-RU"/>
        </w:rPr>
        <w:t>Москва</w:t>
      </w:r>
      <w:r w:rsidR="00B3337A" w:rsidRPr="00B875F2">
        <w:rPr>
          <w:rFonts w:ascii="Times New Roman" w:eastAsia="Times New Roman" w:hAnsi="Times New Roman" w:cs="Times New Roman"/>
          <w:b/>
          <w:caps/>
          <w:sz w:val="28"/>
          <w:szCs w:val="28"/>
          <w:lang w:eastAsia="ru-RU"/>
        </w:rPr>
        <w:t xml:space="preserve"> </w:t>
      </w:r>
      <w:r w:rsidR="00E92A3B">
        <w:rPr>
          <w:rFonts w:ascii="Times New Roman" w:eastAsia="Times New Roman" w:hAnsi="Times New Roman" w:cs="Times New Roman"/>
          <w:b/>
          <w:caps/>
          <w:sz w:val="28"/>
          <w:szCs w:val="28"/>
          <w:lang w:eastAsia="ru-RU"/>
        </w:rPr>
        <w:t xml:space="preserve">– </w:t>
      </w:r>
      <w:r w:rsidR="00B3337A" w:rsidRPr="00B875F2">
        <w:rPr>
          <w:rFonts w:ascii="Times New Roman" w:eastAsia="Times New Roman" w:hAnsi="Times New Roman" w:cs="Times New Roman"/>
          <w:b/>
          <w:caps/>
          <w:sz w:val="28"/>
          <w:szCs w:val="28"/>
          <w:lang w:eastAsia="ru-RU"/>
        </w:rPr>
        <w:t>202</w:t>
      </w:r>
      <w:r w:rsidR="00B936BA" w:rsidRPr="00B875F2">
        <w:rPr>
          <w:rFonts w:ascii="Times New Roman" w:eastAsia="Times New Roman" w:hAnsi="Times New Roman" w:cs="Times New Roman"/>
          <w:b/>
          <w:caps/>
          <w:sz w:val="28"/>
          <w:szCs w:val="28"/>
          <w:lang w:eastAsia="ru-RU"/>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B875F2"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B875F2">
            <w:rPr>
              <w:rFonts w:ascii="Times New Roman" w:eastAsia="Times New Roman" w:hAnsi="Times New Roman" w:cs="Times New Roman"/>
              <w:b/>
              <w:sz w:val="26"/>
              <w:szCs w:val="26"/>
              <w:lang w:eastAsia="ru-RU"/>
            </w:rPr>
            <w:t>Содержание</w:t>
          </w:r>
        </w:p>
        <w:p w14:paraId="5A6A52C4" w14:textId="77777777" w:rsidR="00596F5B" w:rsidRPr="00B875F2"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552DEBF3" w:rsidR="00400A1B" w:rsidRPr="00B875F2" w:rsidRDefault="00923A8E">
          <w:pPr>
            <w:pStyle w:val="15"/>
            <w:tabs>
              <w:tab w:val="left" w:pos="660"/>
            </w:tabs>
            <w:rPr>
              <w:rFonts w:eastAsiaTheme="minorEastAsia"/>
              <w:noProof/>
              <w:sz w:val="28"/>
              <w:szCs w:val="28"/>
            </w:rPr>
          </w:pPr>
          <w:r w:rsidRPr="00B875F2">
            <w:rPr>
              <w:sz w:val="28"/>
              <w:szCs w:val="28"/>
            </w:rPr>
            <w:fldChar w:fldCharType="begin"/>
          </w:r>
          <w:r w:rsidRPr="00B875F2">
            <w:rPr>
              <w:sz w:val="28"/>
              <w:szCs w:val="28"/>
            </w:rPr>
            <w:instrText xml:space="preserve"> TOC \o "1-3" \h \z \u </w:instrText>
          </w:r>
          <w:r w:rsidRPr="00B875F2">
            <w:rPr>
              <w:sz w:val="28"/>
              <w:szCs w:val="28"/>
            </w:rPr>
            <w:fldChar w:fldCharType="separate"/>
          </w:r>
          <w:hyperlink w:anchor="_Toc73619794" w:history="1">
            <w:r w:rsidR="00400A1B" w:rsidRPr="00B875F2">
              <w:rPr>
                <w:rStyle w:val="af1"/>
                <w:bCs/>
                <w:noProof/>
                <w:sz w:val="28"/>
                <w:szCs w:val="28"/>
              </w:rPr>
              <w:t>1.</w:t>
            </w:r>
            <w:r w:rsidR="00400A1B" w:rsidRPr="00B875F2">
              <w:rPr>
                <w:rFonts w:eastAsiaTheme="minorEastAsia"/>
                <w:noProof/>
                <w:sz w:val="28"/>
                <w:szCs w:val="28"/>
              </w:rPr>
              <w:t xml:space="preserve"> </w:t>
            </w:r>
            <w:r w:rsidR="00400A1B" w:rsidRPr="00B875F2">
              <w:rPr>
                <w:rStyle w:val="af1"/>
                <w:bCs/>
                <w:noProof/>
                <w:sz w:val="28"/>
                <w:szCs w:val="28"/>
              </w:rPr>
              <w:t>Наименование дисциплины</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_Toc73619794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4</w:t>
            </w:r>
            <w:r w:rsidR="00400A1B" w:rsidRPr="00B875F2">
              <w:rPr>
                <w:noProof/>
                <w:webHidden/>
                <w:sz w:val="28"/>
                <w:szCs w:val="28"/>
              </w:rPr>
              <w:fldChar w:fldCharType="end"/>
            </w:r>
          </w:hyperlink>
        </w:p>
        <w:p w14:paraId="68DE2C42" w14:textId="25931D85" w:rsidR="00400A1B" w:rsidRPr="00B875F2" w:rsidRDefault="00897121">
          <w:pPr>
            <w:pStyle w:val="15"/>
            <w:tabs>
              <w:tab w:val="left" w:pos="660"/>
            </w:tabs>
            <w:rPr>
              <w:rFonts w:eastAsiaTheme="minorEastAsia"/>
              <w:noProof/>
              <w:sz w:val="28"/>
              <w:szCs w:val="28"/>
            </w:rPr>
          </w:pPr>
          <w:hyperlink w:anchor="_Toc73619795" w:history="1">
            <w:r w:rsidR="00400A1B" w:rsidRPr="00B875F2">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_Toc73619795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4</w:t>
            </w:r>
            <w:r w:rsidR="00400A1B" w:rsidRPr="00B875F2">
              <w:rPr>
                <w:noProof/>
                <w:webHidden/>
                <w:sz w:val="28"/>
                <w:szCs w:val="28"/>
              </w:rPr>
              <w:fldChar w:fldCharType="end"/>
            </w:r>
          </w:hyperlink>
        </w:p>
        <w:p w14:paraId="2E54E20E" w14:textId="11AAB352" w:rsidR="00400A1B" w:rsidRPr="00B875F2" w:rsidRDefault="00897121">
          <w:pPr>
            <w:pStyle w:val="15"/>
            <w:tabs>
              <w:tab w:val="left" w:pos="660"/>
            </w:tabs>
            <w:rPr>
              <w:rFonts w:eastAsiaTheme="minorEastAsia"/>
              <w:noProof/>
              <w:sz w:val="28"/>
              <w:szCs w:val="28"/>
            </w:rPr>
          </w:pPr>
          <w:hyperlink w:anchor="_Toc73619796" w:history="1">
            <w:r w:rsidR="00400A1B" w:rsidRPr="00B875F2">
              <w:rPr>
                <w:rStyle w:val="af1"/>
                <w:bCs/>
                <w:noProof/>
                <w:sz w:val="28"/>
                <w:szCs w:val="28"/>
              </w:rPr>
              <w:t>3. Место дисциплины в структуре образовательной программы</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_Toc73619796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6</w:t>
            </w:r>
            <w:r w:rsidR="00400A1B" w:rsidRPr="00B875F2">
              <w:rPr>
                <w:noProof/>
                <w:webHidden/>
                <w:sz w:val="28"/>
                <w:szCs w:val="28"/>
              </w:rPr>
              <w:fldChar w:fldCharType="end"/>
            </w:r>
          </w:hyperlink>
        </w:p>
        <w:p w14:paraId="0970F327" w14:textId="1CF47EB6" w:rsidR="00400A1B" w:rsidRPr="00B875F2" w:rsidRDefault="00897121">
          <w:pPr>
            <w:pStyle w:val="15"/>
            <w:tabs>
              <w:tab w:val="left" w:pos="660"/>
            </w:tabs>
            <w:rPr>
              <w:rFonts w:eastAsiaTheme="minorEastAsia"/>
              <w:noProof/>
              <w:sz w:val="28"/>
              <w:szCs w:val="28"/>
            </w:rPr>
          </w:pPr>
          <w:hyperlink w:anchor="_Toc73619797" w:history="1">
            <w:r w:rsidR="00400A1B" w:rsidRPr="00B875F2">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_Toc73619797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6</w:t>
            </w:r>
            <w:r w:rsidR="00400A1B" w:rsidRPr="00B875F2">
              <w:rPr>
                <w:noProof/>
                <w:webHidden/>
                <w:sz w:val="28"/>
                <w:szCs w:val="28"/>
              </w:rPr>
              <w:fldChar w:fldCharType="end"/>
            </w:r>
          </w:hyperlink>
        </w:p>
        <w:p w14:paraId="4D2CDE42" w14:textId="2881C609" w:rsidR="00400A1B" w:rsidRPr="00B875F2" w:rsidRDefault="00897121">
          <w:pPr>
            <w:pStyle w:val="15"/>
            <w:tabs>
              <w:tab w:val="left" w:pos="660"/>
            </w:tabs>
            <w:rPr>
              <w:rFonts w:eastAsiaTheme="minorEastAsia"/>
              <w:noProof/>
              <w:sz w:val="28"/>
              <w:szCs w:val="28"/>
            </w:rPr>
          </w:pPr>
          <w:hyperlink w:anchor="_Toc73619798" w:history="1">
            <w:r w:rsidR="00400A1B" w:rsidRPr="00B875F2">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_Toc73619798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7</w:t>
            </w:r>
            <w:r w:rsidR="00400A1B" w:rsidRPr="00B875F2">
              <w:rPr>
                <w:noProof/>
                <w:webHidden/>
                <w:sz w:val="28"/>
                <w:szCs w:val="28"/>
              </w:rPr>
              <w:fldChar w:fldCharType="end"/>
            </w:r>
          </w:hyperlink>
        </w:p>
        <w:p w14:paraId="4D576191" w14:textId="60E9ABD6" w:rsidR="00400A1B" w:rsidRPr="00B875F2" w:rsidRDefault="00897121">
          <w:pPr>
            <w:pStyle w:val="15"/>
            <w:rPr>
              <w:rFonts w:eastAsiaTheme="minorEastAsia"/>
              <w:noProof/>
              <w:sz w:val="28"/>
              <w:szCs w:val="28"/>
            </w:rPr>
          </w:pPr>
          <w:hyperlink w:anchor="_Toc73619799" w:history="1">
            <w:r w:rsidR="00400A1B" w:rsidRPr="00B875F2">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_Toc73619799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15</w:t>
            </w:r>
            <w:r w:rsidR="00400A1B" w:rsidRPr="00B875F2">
              <w:rPr>
                <w:noProof/>
                <w:webHidden/>
                <w:sz w:val="28"/>
                <w:szCs w:val="28"/>
              </w:rPr>
              <w:fldChar w:fldCharType="end"/>
            </w:r>
          </w:hyperlink>
        </w:p>
        <w:p w14:paraId="2C46DE7B" w14:textId="55BC1FE9" w:rsidR="00400A1B" w:rsidRPr="00B875F2" w:rsidRDefault="00897121">
          <w:pPr>
            <w:pStyle w:val="15"/>
            <w:rPr>
              <w:rFonts w:eastAsiaTheme="minorEastAsia"/>
              <w:noProof/>
              <w:sz w:val="28"/>
              <w:szCs w:val="28"/>
            </w:rPr>
          </w:pPr>
          <w:hyperlink w:anchor="_Toc73619800" w:history="1">
            <w:r w:rsidR="00400A1B" w:rsidRPr="00B875F2">
              <w:rPr>
                <w:rStyle w:val="af1"/>
                <w:bCs/>
                <w:noProof/>
                <w:sz w:val="28"/>
                <w:szCs w:val="28"/>
              </w:rPr>
              <w:t>Примеры тестовых заданий</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_Toc73619800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18</w:t>
            </w:r>
            <w:r w:rsidR="00400A1B" w:rsidRPr="00B875F2">
              <w:rPr>
                <w:noProof/>
                <w:webHidden/>
                <w:sz w:val="28"/>
                <w:szCs w:val="28"/>
              </w:rPr>
              <w:fldChar w:fldCharType="end"/>
            </w:r>
          </w:hyperlink>
        </w:p>
        <w:p w14:paraId="35D1D041" w14:textId="69ACD4BF" w:rsidR="00400A1B" w:rsidRPr="00B875F2" w:rsidRDefault="00897121">
          <w:pPr>
            <w:pStyle w:val="15"/>
            <w:rPr>
              <w:rFonts w:eastAsiaTheme="minorEastAsia"/>
              <w:noProof/>
              <w:sz w:val="28"/>
              <w:szCs w:val="28"/>
            </w:rPr>
          </w:pPr>
          <w:hyperlink w:anchor="_Toc73619801" w:history="1">
            <w:r w:rsidR="00400A1B" w:rsidRPr="00B875F2">
              <w:rPr>
                <w:rStyle w:val="af1"/>
                <w:noProof/>
                <w:sz w:val="28"/>
                <w:szCs w:val="28"/>
              </w:rPr>
              <w:t>7. Фонд оценочных средств для проведения промежуточной аттестации обучающихся по дисциплине</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_Toc73619801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21</w:t>
            </w:r>
            <w:r w:rsidR="00400A1B" w:rsidRPr="00B875F2">
              <w:rPr>
                <w:noProof/>
                <w:webHidden/>
                <w:sz w:val="28"/>
                <w:szCs w:val="28"/>
              </w:rPr>
              <w:fldChar w:fldCharType="end"/>
            </w:r>
          </w:hyperlink>
        </w:p>
        <w:p w14:paraId="4D2F1099" w14:textId="63A56E71" w:rsidR="00400A1B" w:rsidRPr="00B875F2" w:rsidRDefault="00897121">
          <w:pPr>
            <w:pStyle w:val="15"/>
            <w:rPr>
              <w:rFonts w:eastAsiaTheme="minorEastAsia"/>
              <w:noProof/>
              <w:sz w:val="28"/>
              <w:szCs w:val="28"/>
            </w:rPr>
          </w:pPr>
          <w:hyperlink w:anchor="_Toc73619802" w:history="1">
            <w:r w:rsidR="00400A1B" w:rsidRPr="00B875F2">
              <w:rPr>
                <w:rStyle w:val="af1"/>
                <w:noProof/>
                <w:sz w:val="28"/>
                <w:szCs w:val="28"/>
              </w:rPr>
              <w:t>8. Перечень основной и дополнительной учебной литературы, необходимой для освоения дисциплины</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_Toc73619802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29</w:t>
            </w:r>
            <w:r w:rsidR="00400A1B" w:rsidRPr="00B875F2">
              <w:rPr>
                <w:noProof/>
                <w:webHidden/>
                <w:sz w:val="28"/>
                <w:szCs w:val="28"/>
              </w:rPr>
              <w:fldChar w:fldCharType="end"/>
            </w:r>
          </w:hyperlink>
        </w:p>
        <w:p w14:paraId="219CA642" w14:textId="52317DD8" w:rsidR="00400A1B" w:rsidRPr="00B875F2" w:rsidRDefault="00897121">
          <w:pPr>
            <w:pStyle w:val="15"/>
            <w:rPr>
              <w:rFonts w:eastAsiaTheme="minorEastAsia"/>
              <w:noProof/>
              <w:sz w:val="28"/>
              <w:szCs w:val="28"/>
            </w:rPr>
          </w:pPr>
          <w:hyperlink w:anchor="_Toc73619803" w:history="1">
            <w:r w:rsidR="00400A1B" w:rsidRPr="00B875F2">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_Toc73619803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30</w:t>
            </w:r>
            <w:r w:rsidR="00400A1B" w:rsidRPr="00B875F2">
              <w:rPr>
                <w:noProof/>
                <w:webHidden/>
                <w:sz w:val="28"/>
                <w:szCs w:val="28"/>
              </w:rPr>
              <w:fldChar w:fldCharType="end"/>
            </w:r>
          </w:hyperlink>
        </w:p>
        <w:p w14:paraId="11A3024E" w14:textId="06AC5D5B" w:rsidR="00400A1B" w:rsidRPr="00B875F2" w:rsidRDefault="00897121">
          <w:pPr>
            <w:pStyle w:val="15"/>
            <w:rPr>
              <w:rFonts w:eastAsiaTheme="minorEastAsia"/>
              <w:noProof/>
              <w:sz w:val="28"/>
              <w:szCs w:val="28"/>
            </w:rPr>
          </w:pPr>
          <w:hyperlink w:anchor="_Toc73619804" w:history="1">
            <w:r w:rsidR="00400A1B" w:rsidRPr="00B875F2">
              <w:rPr>
                <w:rStyle w:val="af1"/>
                <w:noProof/>
                <w:sz w:val="28"/>
                <w:szCs w:val="28"/>
              </w:rPr>
              <w:t>10. Методические указания для обучающихся по освоению дисциплины</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_Toc73619804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29</w:t>
            </w:r>
            <w:r w:rsidR="00400A1B" w:rsidRPr="00B875F2">
              <w:rPr>
                <w:noProof/>
                <w:webHidden/>
                <w:sz w:val="28"/>
                <w:szCs w:val="28"/>
              </w:rPr>
              <w:fldChar w:fldCharType="end"/>
            </w:r>
          </w:hyperlink>
        </w:p>
        <w:p w14:paraId="359C1306" w14:textId="3F5786B7" w:rsidR="00400A1B" w:rsidRPr="00B875F2" w:rsidRDefault="00897121">
          <w:pPr>
            <w:pStyle w:val="15"/>
            <w:rPr>
              <w:rFonts w:eastAsiaTheme="minorEastAsia"/>
              <w:noProof/>
              <w:sz w:val="28"/>
              <w:szCs w:val="28"/>
            </w:rPr>
          </w:pPr>
          <w:hyperlink w:anchor="_Toc73619805" w:history="1">
            <w:r w:rsidR="00400A1B" w:rsidRPr="00B875F2">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_Toc73619805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31</w:t>
            </w:r>
            <w:r w:rsidR="00400A1B" w:rsidRPr="00B875F2">
              <w:rPr>
                <w:noProof/>
                <w:webHidden/>
                <w:sz w:val="28"/>
                <w:szCs w:val="28"/>
              </w:rPr>
              <w:fldChar w:fldCharType="end"/>
            </w:r>
          </w:hyperlink>
        </w:p>
        <w:p w14:paraId="3F9298DC" w14:textId="466E8357" w:rsidR="00400A1B" w:rsidRPr="00B875F2" w:rsidRDefault="00897121">
          <w:pPr>
            <w:pStyle w:val="15"/>
            <w:rPr>
              <w:rFonts w:eastAsiaTheme="minorEastAsia"/>
              <w:noProof/>
              <w:sz w:val="28"/>
              <w:szCs w:val="28"/>
            </w:rPr>
          </w:pPr>
          <w:hyperlink w:anchor="_Toc73619806" w:history="1">
            <w:r w:rsidR="00400A1B" w:rsidRPr="00B875F2">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B875F2">
              <w:rPr>
                <w:noProof/>
                <w:webHidden/>
                <w:sz w:val="28"/>
                <w:szCs w:val="28"/>
              </w:rPr>
              <w:tab/>
            </w:r>
            <w:r w:rsidR="00400A1B" w:rsidRPr="00B875F2">
              <w:rPr>
                <w:noProof/>
                <w:webHidden/>
                <w:sz w:val="28"/>
                <w:szCs w:val="28"/>
              </w:rPr>
              <w:fldChar w:fldCharType="begin"/>
            </w:r>
            <w:r w:rsidR="00400A1B" w:rsidRPr="00B875F2">
              <w:rPr>
                <w:noProof/>
                <w:webHidden/>
                <w:sz w:val="28"/>
                <w:szCs w:val="28"/>
              </w:rPr>
              <w:instrText xml:space="preserve"> PAGEREF _Toc73619806 \h </w:instrText>
            </w:r>
            <w:r w:rsidR="00400A1B" w:rsidRPr="00B875F2">
              <w:rPr>
                <w:noProof/>
                <w:webHidden/>
                <w:sz w:val="28"/>
                <w:szCs w:val="28"/>
              </w:rPr>
            </w:r>
            <w:r w:rsidR="00400A1B" w:rsidRPr="00B875F2">
              <w:rPr>
                <w:noProof/>
                <w:webHidden/>
                <w:sz w:val="28"/>
                <w:szCs w:val="28"/>
              </w:rPr>
              <w:fldChar w:fldCharType="separate"/>
            </w:r>
            <w:r w:rsidR="000352B4">
              <w:rPr>
                <w:noProof/>
                <w:webHidden/>
                <w:sz w:val="28"/>
                <w:szCs w:val="28"/>
              </w:rPr>
              <w:t>32</w:t>
            </w:r>
            <w:r w:rsidR="00400A1B" w:rsidRPr="00B875F2">
              <w:rPr>
                <w:noProof/>
                <w:webHidden/>
                <w:sz w:val="28"/>
                <w:szCs w:val="28"/>
              </w:rPr>
              <w:fldChar w:fldCharType="end"/>
            </w:r>
          </w:hyperlink>
        </w:p>
        <w:p w14:paraId="29ACB71F" w14:textId="298910EE" w:rsidR="00F74A5F" w:rsidRPr="00B875F2" w:rsidRDefault="00923A8E" w:rsidP="00596F5B">
          <w:pPr>
            <w:spacing w:after="0" w:line="240" w:lineRule="auto"/>
            <w:ind w:right="-283"/>
            <w:rPr>
              <w:rFonts w:ascii="Times New Roman" w:eastAsia="Times New Roman" w:hAnsi="Times New Roman" w:cs="Times New Roman"/>
              <w:bCs/>
              <w:sz w:val="28"/>
              <w:szCs w:val="28"/>
              <w:lang w:eastAsia="ru-RU"/>
            </w:rPr>
          </w:pPr>
          <w:r w:rsidRPr="00B875F2">
            <w:rPr>
              <w:rFonts w:ascii="Times New Roman" w:eastAsia="Times New Roman" w:hAnsi="Times New Roman" w:cs="Times New Roman"/>
              <w:bCs/>
              <w:sz w:val="28"/>
              <w:szCs w:val="28"/>
              <w:lang w:eastAsia="ru-RU"/>
            </w:rPr>
            <w:fldChar w:fldCharType="end"/>
          </w:r>
        </w:p>
        <w:p w14:paraId="61F9ECE9" w14:textId="77777777" w:rsidR="00A80444" w:rsidRPr="00B875F2" w:rsidRDefault="00897121"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B875F2" w:rsidRDefault="00A80444">
      <w:pPr>
        <w:rPr>
          <w:rFonts w:ascii="Times New Roman" w:eastAsia="Times New Roman" w:hAnsi="Times New Roman" w:cs="Times New Roman"/>
          <w:bCs/>
          <w:sz w:val="24"/>
          <w:szCs w:val="24"/>
          <w:lang w:eastAsia="ru-RU"/>
        </w:rPr>
      </w:pPr>
      <w:r w:rsidRPr="00B875F2">
        <w:rPr>
          <w:rFonts w:ascii="Times New Roman" w:eastAsia="Times New Roman" w:hAnsi="Times New Roman" w:cs="Times New Roman"/>
          <w:bCs/>
          <w:sz w:val="24"/>
          <w:szCs w:val="24"/>
          <w:lang w:eastAsia="ru-RU"/>
        </w:rPr>
        <w:br w:type="page"/>
      </w:r>
    </w:p>
    <w:p w14:paraId="1BBC5089" w14:textId="77777777" w:rsidR="00923A8E" w:rsidRPr="00B875F2"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B875F2" w:rsidRDefault="00923A8E" w:rsidP="006741B1">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B875F2">
        <w:rPr>
          <w:rFonts w:ascii="Times New Roman" w:eastAsia="Times New Roman" w:hAnsi="Times New Roman" w:cs="Times New Roman"/>
          <w:b/>
          <w:bCs/>
          <w:sz w:val="28"/>
          <w:szCs w:val="28"/>
        </w:rPr>
        <w:t>Наименование дисциплины</w:t>
      </w:r>
      <w:bookmarkEnd w:id="1"/>
      <w:bookmarkEnd w:id="2"/>
      <w:bookmarkEnd w:id="3"/>
      <w:r w:rsidR="00327345" w:rsidRPr="00B875F2">
        <w:rPr>
          <w:rFonts w:ascii="Times New Roman" w:eastAsia="Times New Roman" w:hAnsi="Times New Roman" w:cs="Times New Roman"/>
          <w:b/>
          <w:bCs/>
          <w:sz w:val="28"/>
          <w:szCs w:val="28"/>
        </w:rPr>
        <w:t xml:space="preserve"> </w:t>
      </w:r>
    </w:p>
    <w:p w14:paraId="62B5E2FB" w14:textId="1363E911" w:rsidR="00932F0B" w:rsidRPr="00B875F2"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Дисциплина «</w:t>
      </w:r>
      <w:bookmarkStart w:id="4" w:name="_Toc424050332"/>
      <w:bookmarkStart w:id="5" w:name="_Toc424809560"/>
      <w:r w:rsidR="001C6EA5" w:rsidRPr="00B875F2">
        <w:rPr>
          <w:rFonts w:ascii="Times New Roman" w:eastAsia="Times New Roman" w:hAnsi="Times New Roman" w:cs="Times New Roman"/>
          <w:sz w:val="28"/>
          <w:szCs w:val="28"/>
          <w:lang w:eastAsia="ru-RU"/>
        </w:rPr>
        <w:t>Система противодействия отмыванию денег и финансированию терроризма в России и в мире</w:t>
      </w:r>
      <w:r w:rsidR="00932F0B" w:rsidRPr="00B875F2">
        <w:rPr>
          <w:rFonts w:ascii="Times New Roman" w:eastAsia="Times New Roman" w:hAnsi="Times New Roman" w:cs="Times New Roman"/>
          <w:sz w:val="28"/>
          <w:szCs w:val="28"/>
          <w:lang w:eastAsia="ru-RU"/>
        </w:rPr>
        <w:t>»</w:t>
      </w:r>
    </w:p>
    <w:p w14:paraId="76D1978A" w14:textId="77777777" w:rsidR="00E62DA1" w:rsidRPr="00B875F2"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B875F2" w:rsidRDefault="00F74A5F" w:rsidP="006741B1">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B875F2">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34634667" w:rsidR="00327345" w:rsidRPr="00B875F2"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F90C019" w14:textId="77777777" w:rsidR="00FD0742" w:rsidRPr="00B875F2" w:rsidRDefault="00FD0742" w:rsidP="00923A8E">
      <w:pPr>
        <w:spacing w:after="0" w:line="240" w:lineRule="auto"/>
        <w:ind w:firstLine="709"/>
        <w:jc w:val="both"/>
        <w:rPr>
          <w:rFonts w:ascii="Times New Roman" w:eastAsia="Times New Roman" w:hAnsi="Times New Roman" w:cs="Times New Roman"/>
          <w:sz w:val="28"/>
          <w:szCs w:val="28"/>
          <w:lang w:eastAsia="ru-RU"/>
        </w:rPr>
      </w:pPr>
    </w:p>
    <w:p w14:paraId="042745E3" w14:textId="052FD127" w:rsidR="00CB7D78" w:rsidRPr="00B875F2" w:rsidRDefault="00CB7D78" w:rsidP="00CB7D78">
      <w:pPr>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 xml:space="preserve">Образовательная </w:t>
      </w:r>
      <w:r w:rsidR="0088367E" w:rsidRPr="00B875F2">
        <w:rPr>
          <w:rFonts w:ascii="Times New Roman" w:eastAsia="Times New Roman" w:hAnsi="Times New Roman" w:cs="Times New Roman"/>
          <w:b/>
          <w:bCs/>
          <w:sz w:val="28"/>
          <w:szCs w:val="28"/>
          <w:lang w:eastAsia="ru-RU"/>
        </w:rPr>
        <w:t>программа</w:t>
      </w:r>
      <w:r w:rsidRPr="00B875F2">
        <w:rPr>
          <w:rFonts w:ascii="Times New Roman" w:eastAsia="Times New Roman" w:hAnsi="Times New Roman" w:cs="Times New Roman"/>
          <w:b/>
          <w:bCs/>
          <w:sz w:val="28"/>
          <w:szCs w:val="28"/>
          <w:lang w:eastAsia="ru-RU"/>
        </w:rPr>
        <w:t xml:space="preserve"> «Экономика и бизнес»</w:t>
      </w:r>
    </w:p>
    <w:p w14:paraId="751FF35B" w14:textId="69C21367" w:rsidR="00B95DB3" w:rsidRPr="00B875F2" w:rsidRDefault="00CB7D78" w:rsidP="00CB7D78">
      <w:pPr>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профиль «Финансовая разведка»</w:t>
      </w:r>
    </w:p>
    <w:p w14:paraId="262DBF0E" w14:textId="7318149F" w:rsidR="001C6EA5" w:rsidRPr="00B875F2" w:rsidRDefault="001C6EA5" w:rsidP="001C6EA5">
      <w:pPr>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Образовательная программа «Финансовая разведка, управление рисками и экономическая безопасность»</w:t>
      </w:r>
    </w:p>
    <w:p w14:paraId="4407431E" w14:textId="77777777" w:rsidR="001C6EA5" w:rsidRPr="00B875F2" w:rsidRDefault="001C6EA5" w:rsidP="001C6EA5">
      <w:pPr>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Профиль «Финансовая разведка»</w:t>
      </w:r>
    </w:p>
    <w:p w14:paraId="556F3414" w14:textId="765CDD1D" w:rsidR="001C6EA5" w:rsidRPr="00B875F2" w:rsidRDefault="001C6EA5" w:rsidP="001C6EA5">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69"/>
        <w:gridCol w:w="2213"/>
        <w:gridCol w:w="4038"/>
      </w:tblGrid>
      <w:tr w:rsidR="00B95DB3" w:rsidRPr="00B875F2" w14:paraId="74B42A89" w14:textId="77777777" w:rsidTr="001C6EA5">
        <w:tc>
          <w:tcPr>
            <w:tcW w:w="951" w:type="dxa"/>
            <w:shd w:val="clear" w:color="auto" w:fill="auto"/>
          </w:tcPr>
          <w:p w14:paraId="5104E91B" w14:textId="77777777" w:rsidR="00B95DB3" w:rsidRPr="00B875F2" w:rsidRDefault="00B95DB3" w:rsidP="001C6EA5">
            <w:pPr>
              <w:spacing w:after="0" w:line="240" w:lineRule="auto"/>
              <w:jc w:val="center"/>
              <w:rPr>
                <w:rFonts w:ascii="Times New Roman" w:eastAsia="Times New Roman" w:hAnsi="Times New Roman" w:cs="Times New Roman"/>
                <w:b/>
                <w:sz w:val="24"/>
                <w:szCs w:val="24"/>
                <w:lang w:eastAsia="ru-RU"/>
              </w:rPr>
            </w:pPr>
            <w:r w:rsidRPr="00B875F2">
              <w:rPr>
                <w:rFonts w:ascii="Times New Roman" w:eastAsia="Times New Roman" w:hAnsi="Times New Roman" w:cs="Times New Roman"/>
                <w:b/>
                <w:sz w:val="24"/>
                <w:szCs w:val="24"/>
                <w:lang w:eastAsia="ru-RU"/>
              </w:rPr>
              <w:t>Код компе-</w:t>
            </w:r>
            <w:proofErr w:type="spellStart"/>
            <w:r w:rsidRPr="00B875F2">
              <w:rPr>
                <w:rFonts w:ascii="Times New Roman" w:eastAsia="Times New Roman" w:hAnsi="Times New Roman" w:cs="Times New Roman"/>
                <w:b/>
                <w:sz w:val="24"/>
                <w:szCs w:val="24"/>
                <w:lang w:eastAsia="ru-RU"/>
              </w:rPr>
              <w:t>тенции</w:t>
            </w:r>
            <w:proofErr w:type="spellEnd"/>
          </w:p>
        </w:tc>
        <w:tc>
          <w:tcPr>
            <w:tcW w:w="2492" w:type="dxa"/>
            <w:shd w:val="clear" w:color="auto" w:fill="auto"/>
          </w:tcPr>
          <w:p w14:paraId="446F8268" w14:textId="77777777" w:rsidR="00B95DB3" w:rsidRPr="00B875F2" w:rsidRDefault="00B95DB3" w:rsidP="001C6EA5">
            <w:pPr>
              <w:spacing w:after="0" w:line="240" w:lineRule="auto"/>
              <w:jc w:val="center"/>
              <w:rPr>
                <w:rFonts w:ascii="Times New Roman" w:eastAsia="Times New Roman" w:hAnsi="Times New Roman" w:cs="Times New Roman"/>
                <w:b/>
                <w:sz w:val="24"/>
                <w:szCs w:val="24"/>
                <w:lang w:eastAsia="ru-RU"/>
              </w:rPr>
            </w:pPr>
            <w:r w:rsidRPr="00B875F2">
              <w:rPr>
                <w:rFonts w:ascii="Times New Roman" w:eastAsia="Times New Roman" w:hAnsi="Times New Roman" w:cs="Times New Roman"/>
                <w:b/>
                <w:sz w:val="24"/>
                <w:szCs w:val="24"/>
                <w:lang w:eastAsia="ru-RU"/>
              </w:rPr>
              <w:t>Наименование компетенции</w:t>
            </w:r>
          </w:p>
        </w:tc>
        <w:tc>
          <w:tcPr>
            <w:tcW w:w="2218" w:type="dxa"/>
          </w:tcPr>
          <w:p w14:paraId="04EAA235" w14:textId="77777777" w:rsidR="00B95DB3" w:rsidRPr="00B875F2" w:rsidRDefault="00B95DB3" w:rsidP="001C6EA5">
            <w:pPr>
              <w:spacing w:after="0" w:line="240" w:lineRule="auto"/>
              <w:jc w:val="center"/>
              <w:rPr>
                <w:rFonts w:ascii="Times New Roman" w:eastAsia="Times New Roman" w:hAnsi="Times New Roman" w:cs="Times New Roman"/>
                <w:b/>
                <w:sz w:val="24"/>
                <w:szCs w:val="24"/>
                <w:lang w:eastAsia="ru-RU"/>
              </w:rPr>
            </w:pPr>
            <w:r w:rsidRPr="00B875F2">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385D773D" w14:textId="77777777" w:rsidR="00B95DB3" w:rsidRPr="00B875F2" w:rsidRDefault="00B95DB3" w:rsidP="001C6EA5">
            <w:pPr>
              <w:spacing w:after="0" w:line="240" w:lineRule="auto"/>
              <w:jc w:val="center"/>
              <w:rPr>
                <w:rFonts w:ascii="Times New Roman" w:eastAsia="Times New Roman" w:hAnsi="Times New Roman" w:cs="Times New Roman"/>
                <w:b/>
                <w:sz w:val="24"/>
                <w:szCs w:val="24"/>
                <w:lang w:eastAsia="ru-RU"/>
              </w:rPr>
            </w:pPr>
            <w:r w:rsidRPr="00B875F2">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8077CF" w:rsidRPr="00B875F2" w14:paraId="58B892F4" w14:textId="77777777" w:rsidTr="001C6EA5">
        <w:trPr>
          <w:trHeight w:val="106"/>
        </w:trPr>
        <w:tc>
          <w:tcPr>
            <w:tcW w:w="951" w:type="dxa"/>
            <w:vMerge w:val="restart"/>
            <w:shd w:val="clear" w:color="auto" w:fill="auto"/>
          </w:tcPr>
          <w:p w14:paraId="3ED0BFA2" w14:textId="3C98EB05" w:rsidR="008077CF" w:rsidRPr="00B875F2" w:rsidRDefault="008077CF" w:rsidP="008077CF">
            <w:p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ПКП-3</w:t>
            </w:r>
          </w:p>
        </w:tc>
        <w:tc>
          <w:tcPr>
            <w:tcW w:w="2492" w:type="dxa"/>
            <w:vMerge w:val="restart"/>
            <w:shd w:val="clear" w:color="auto" w:fill="auto"/>
          </w:tcPr>
          <w:p w14:paraId="6954790C" w14:textId="7B9C5AB7" w:rsidR="008077CF" w:rsidRPr="00B875F2" w:rsidRDefault="001C6EA5" w:rsidP="008077CF">
            <w:pPr>
              <w:spacing w:after="0" w:line="240" w:lineRule="auto"/>
              <w:jc w:val="both"/>
              <w:rPr>
                <w:rFonts w:ascii="Times New Roman" w:eastAsia="Times New Roman" w:hAnsi="Times New Roman" w:cs="Times New Roman"/>
                <w:sz w:val="24"/>
                <w:szCs w:val="24"/>
                <w:lang w:eastAsia="ru-RU"/>
              </w:rPr>
            </w:pPr>
            <w:r w:rsidRPr="00B875F2">
              <w:rPr>
                <w:rFonts w:ascii="Times New Roman" w:hAnsi="Times New Roman" w:cs="Times New Roman"/>
                <w:sz w:val="24"/>
                <w:szCs w:val="24"/>
              </w:rPr>
              <w:t>Способность устанавливать признаки сомнительных операций и сделок в организации и документально фиксировать сведения о них</w:t>
            </w:r>
          </w:p>
        </w:tc>
        <w:tc>
          <w:tcPr>
            <w:tcW w:w="2218" w:type="dxa"/>
          </w:tcPr>
          <w:p w14:paraId="68B4C156" w14:textId="3FC9D452" w:rsidR="008077CF" w:rsidRPr="00B875F2" w:rsidRDefault="008077CF" w:rsidP="008077CF">
            <w:pPr>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sz w:val="24"/>
                <w:szCs w:val="24"/>
              </w:rPr>
              <w:t>1.</w:t>
            </w:r>
            <w:r w:rsidRPr="00B875F2">
              <w:rPr>
                <w:rFonts w:ascii="Times New Roman" w:eastAsia="Calibri" w:hAnsi="Times New Roman" w:cs="Times New Roman"/>
                <w:sz w:val="24"/>
                <w:szCs w:val="24"/>
              </w:rPr>
              <w:tab/>
              <w:t>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c>
          <w:tcPr>
            <w:tcW w:w="4053" w:type="dxa"/>
            <w:shd w:val="clear" w:color="auto" w:fill="auto"/>
          </w:tcPr>
          <w:p w14:paraId="7969E35E" w14:textId="6D5591CB" w:rsidR="008077CF" w:rsidRPr="00B875F2" w:rsidRDefault="008077CF" w:rsidP="00A556F8">
            <w:pPr>
              <w:tabs>
                <w:tab w:val="left" w:pos="1240"/>
              </w:tabs>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b/>
                <w:sz w:val="24"/>
                <w:szCs w:val="24"/>
              </w:rPr>
              <w:t xml:space="preserve">Знание: </w:t>
            </w:r>
            <w:r w:rsidR="00A556F8" w:rsidRPr="00B875F2">
              <w:rPr>
                <w:rFonts w:ascii="Times New Roman" w:eastAsia="Calibri" w:hAnsi="Times New Roman" w:cs="Times New Roman"/>
                <w:b/>
                <w:sz w:val="24"/>
                <w:szCs w:val="24"/>
              </w:rPr>
              <w:tab/>
            </w:r>
            <w:r w:rsidR="00A556F8" w:rsidRPr="00B875F2">
              <w:rPr>
                <w:rFonts w:ascii="Times New Roman" w:eastAsia="Calibri" w:hAnsi="Times New Roman" w:cs="Times New Roman"/>
                <w:bCs/>
                <w:sz w:val="24"/>
                <w:szCs w:val="24"/>
              </w:rPr>
              <w:t>законодательства Российской Федерации, нормативных правовых актов, регулирующих отношения в сфере ПОД/ФТ</w:t>
            </w:r>
            <w:r w:rsidR="00E56E96" w:rsidRPr="00B875F2">
              <w:rPr>
                <w:rFonts w:ascii="Times New Roman" w:eastAsia="Calibri" w:hAnsi="Times New Roman" w:cs="Times New Roman"/>
                <w:bCs/>
                <w:sz w:val="24"/>
                <w:szCs w:val="24"/>
              </w:rPr>
              <w:t>, признаков подозрительных операций</w:t>
            </w:r>
          </w:p>
          <w:p w14:paraId="6E449943" w14:textId="1C1F0C66" w:rsidR="008077CF" w:rsidRPr="00B875F2" w:rsidRDefault="008077CF" w:rsidP="008077CF">
            <w:pPr>
              <w:spacing w:after="0" w:line="240" w:lineRule="auto"/>
              <w:jc w:val="both"/>
              <w:rPr>
                <w:rFonts w:ascii="Times New Roman" w:eastAsia="Calibri" w:hAnsi="Times New Roman" w:cs="Times New Roman"/>
                <w:b/>
                <w:sz w:val="24"/>
                <w:szCs w:val="24"/>
              </w:rPr>
            </w:pPr>
            <w:r w:rsidRPr="00B875F2">
              <w:rPr>
                <w:rFonts w:ascii="Times New Roman" w:eastAsia="Calibri" w:hAnsi="Times New Roman" w:cs="Times New Roman"/>
                <w:b/>
                <w:sz w:val="24"/>
                <w:szCs w:val="24"/>
              </w:rPr>
              <w:t>Умение:</w:t>
            </w:r>
            <w:r w:rsidR="00CB085B" w:rsidRPr="00B875F2">
              <w:rPr>
                <w:rFonts w:ascii="Times New Roman" w:eastAsia="Calibri" w:hAnsi="Times New Roman" w:cs="Times New Roman"/>
                <w:b/>
                <w:sz w:val="24"/>
                <w:szCs w:val="24"/>
              </w:rPr>
              <w:t xml:space="preserve"> </w:t>
            </w:r>
            <w:r w:rsidR="00A556F8" w:rsidRPr="00B875F2">
              <w:rPr>
                <w:rFonts w:ascii="Times New Roman" w:eastAsia="Calibri" w:hAnsi="Times New Roman" w:cs="Times New Roman"/>
                <w:bCs/>
                <w:sz w:val="24"/>
                <w:szCs w:val="24"/>
              </w:rPr>
              <w:t>осуществлять мониторинг операций в целях ОД/ФТ, применять законодательство в сфере ПОД/ФТ, нормативные правовые акты и правила внутреннего контроля в целях ПОД/ФТ</w:t>
            </w:r>
          </w:p>
        </w:tc>
      </w:tr>
      <w:tr w:rsidR="008077CF" w:rsidRPr="00B875F2" w14:paraId="017AB5C8" w14:textId="77777777" w:rsidTr="001C6EA5">
        <w:trPr>
          <w:trHeight w:val="106"/>
        </w:trPr>
        <w:tc>
          <w:tcPr>
            <w:tcW w:w="951" w:type="dxa"/>
            <w:vMerge/>
            <w:shd w:val="clear" w:color="auto" w:fill="auto"/>
          </w:tcPr>
          <w:p w14:paraId="3BEA7EF8" w14:textId="77777777" w:rsidR="008077CF" w:rsidRPr="00B875F2" w:rsidRDefault="008077CF" w:rsidP="008077CF">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2E15D240" w14:textId="77777777" w:rsidR="008077CF" w:rsidRPr="00B875F2" w:rsidRDefault="008077CF" w:rsidP="008077CF">
            <w:pPr>
              <w:spacing w:after="0" w:line="240" w:lineRule="auto"/>
              <w:jc w:val="both"/>
              <w:rPr>
                <w:rFonts w:ascii="Times New Roman" w:eastAsia="Times New Roman" w:hAnsi="Times New Roman" w:cs="Times New Roman"/>
                <w:sz w:val="24"/>
                <w:szCs w:val="24"/>
                <w:lang w:eastAsia="ru-RU"/>
              </w:rPr>
            </w:pPr>
          </w:p>
        </w:tc>
        <w:tc>
          <w:tcPr>
            <w:tcW w:w="2218" w:type="dxa"/>
          </w:tcPr>
          <w:p w14:paraId="162FB925" w14:textId="22F999A7" w:rsidR="008077CF" w:rsidRPr="00B875F2" w:rsidRDefault="008077CF" w:rsidP="008077CF">
            <w:pPr>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sz w:val="24"/>
                <w:szCs w:val="24"/>
              </w:rPr>
              <w:t>2.</w:t>
            </w:r>
            <w:r w:rsidR="001C6EA5" w:rsidRPr="00B875F2">
              <w:rPr>
                <w:rFonts w:ascii="Times New Roman" w:eastAsia="Calibri" w:hAnsi="Times New Roman" w:cs="Times New Roman"/>
                <w:sz w:val="24"/>
                <w:szCs w:val="24"/>
              </w:rPr>
              <w:t xml:space="preserve"> </w:t>
            </w:r>
            <w:r w:rsidRPr="00B875F2">
              <w:rPr>
                <w:rFonts w:ascii="Times New Roman" w:eastAsia="Calibri" w:hAnsi="Times New Roman" w:cs="Times New Roman"/>
                <w:sz w:val="24"/>
                <w:szCs w:val="24"/>
              </w:rPr>
              <w:t>Устанавливает дополнительные признаки необычных операций (сделок), а также параметров их проведения.</w:t>
            </w:r>
          </w:p>
        </w:tc>
        <w:tc>
          <w:tcPr>
            <w:tcW w:w="4053" w:type="dxa"/>
            <w:shd w:val="clear" w:color="auto" w:fill="auto"/>
          </w:tcPr>
          <w:p w14:paraId="3FDE7664" w14:textId="4BC803FF" w:rsidR="008077CF" w:rsidRPr="00B875F2" w:rsidRDefault="008077CF" w:rsidP="008077CF">
            <w:pPr>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b/>
                <w:sz w:val="24"/>
                <w:szCs w:val="24"/>
              </w:rPr>
              <w:t xml:space="preserve">Знание: </w:t>
            </w:r>
            <w:r w:rsidR="00A556F8" w:rsidRPr="00B875F2">
              <w:rPr>
                <w:rFonts w:ascii="Times New Roman" w:eastAsia="Calibri" w:hAnsi="Times New Roman" w:cs="Times New Roman"/>
                <w:bCs/>
                <w:sz w:val="24"/>
                <w:szCs w:val="24"/>
              </w:rPr>
              <w:t>правил внутреннего контроля, регламентирующих выполнение требований законодательства в сфере ПОД/ФТ</w:t>
            </w:r>
            <w:r w:rsidR="009F7A93" w:rsidRPr="00B875F2">
              <w:rPr>
                <w:rFonts w:ascii="Times New Roman" w:eastAsia="Calibri" w:hAnsi="Times New Roman" w:cs="Times New Roman"/>
                <w:bCs/>
                <w:sz w:val="24"/>
                <w:szCs w:val="24"/>
              </w:rPr>
              <w:t>, программ и процедур управления рисками в целях ПОД/ФТ</w:t>
            </w:r>
          </w:p>
          <w:p w14:paraId="5470ABC6" w14:textId="6C518AED" w:rsidR="008077CF" w:rsidRPr="00B875F2" w:rsidRDefault="008077CF" w:rsidP="008077CF">
            <w:pPr>
              <w:spacing w:after="0" w:line="240" w:lineRule="auto"/>
              <w:jc w:val="both"/>
              <w:rPr>
                <w:rFonts w:ascii="Times New Roman" w:eastAsia="Calibri" w:hAnsi="Times New Roman" w:cs="Times New Roman"/>
                <w:b/>
                <w:sz w:val="24"/>
                <w:szCs w:val="24"/>
              </w:rPr>
            </w:pPr>
            <w:r w:rsidRPr="00B875F2">
              <w:rPr>
                <w:rFonts w:ascii="Times New Roman" w:eastAsia="Calibri" w:hAnsi="Times New Roman" w:cs="Times New Roman"/>
                <w:b/>
                <w:sz w:val="24"/>
                <w:szCs w:val="24"/>
              </w:rPr>
              <w:t xml:space="preserve">Умение: </w:t>
            </w:r>
            <w:r w:rsidR="003B091C" w:rsidRPr="00B875F2">
              <w:rPr>
                <w:rFonts w:ascii="Times New Roman" w:eastAsia="Calibri" w:hAnsi="Times New Roman" w:cs="Times New Roman"/>
                <w:bCs/>
                <w:sz w:val="24"/>
                <w:szCs w:val="24"/>
              </w:rPr>
              <w:t>применять риск-ориентированный подход в вопросах ПОД/ФТ</w:t>
            </w:r>
            <w:r w:rsidR="003F3082" w:rsidRPr="00B875F2">
              <w:rPr>
                <w:rFonts w:ascii="Times New Roman" w:eastAsia="Calibri" w:hAnsi="Times New Roman" w:cs="Times New Roman"/>
                <w:bCs/>
                <w:sz w:val="24"/>
                <w:szCs w:val="24"/>
              </w:rPr>
              <w:t>, выявлять необычную или подозрительную деятельность в целях ОД/ФТ</w:t>
            </w:r>
          </w:p>
        </w:tc>
      </w:tr>
      <w:tr w:rsidR="008077CF" w:rsidRPr="00B875F2" w14:paraId="29088193" w14:textId="77777777" w:rsidTr="001C6EA5">
        <w:trPr>
          <w:trHeight w:val="106"/>
        </w:trPr>
        <w:tc>
          <w:tcPr>
            <w:tcW w:w="951" w:type="dxa"/>
            <w:vMerge/>
            <w:shd w:val="clear" w:color="auto" w:fill="auto"/>
          </w:tcPr>
          <w:p w14:paraId="5B9C6DE1" w14:textId="77777777" w:rsidR="008077CF" w:rsidRPr="00B875F2" w:rsidRDefault="008077CF" w:rsidP="008077CF">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1B3041BC" w14:textId="77777777" w:rsidR="008077CF" w:rsidRPr="00B875F2" w:rsidRDefault="008077CF" w:rsidP="008077CF">
            <w:pPr>
              <w:spacing w:after="0" w:line="240" w:lineRule="auto"/>
              <w:jc w:val="both"/>
              <w:rPr>
                <w:rFonts w:ascii="Times New Roman" w:eastAsia="Times New Roman" w:hAnsi="Times New Roman" w:cs="Times New Roman"/>
                <w:sz w:val="24"/>
                <w:szCs w:val="24"/>
                <w:lang w:eastAsia="ru-RU"/>
              </w:rPr>
            </w:pPr>
          </w:p>
        </w:tc>
        <w:tc>
          <w:tcPr>
            <w:tcW w:w="2218" w:type="dxa"/>
          </w:tcPr>
          <w:p w14:paraId="255684F1" w14:textId="3B29BFC2" w:rsidR="008077CF" w:rsidRPr="00B875F2" w:rsidRDefault="008077CF" w:rsidP="008077CF">
            <w:pPr>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sz w:val="24"/>
                <w:szCs w:val="24"/>
              </w:rPr>
              <w:t>3.</w:t>
            </w:r>
            <w:r w:rsidR="001C6EA5" w:rsidRPr="00B875F2">
              <w:rPr>
                <w:rFonts w:ascii="Times New Roman" w:eastAsia="Calibri" w:hAnsi="Times New Roman" w:cs="Times New Roman"/>
                <w:sz w:val="24"/>
                <w:szCs w:val="24"/>
              </w:rPr>
              <w:t xml:space="preserve"> </w:t>
            </w:r>
            <w:r w:rsidRPr="00B875F2">
              <w:rPr>
                <w:rFonts w:ascii="Times New Roman" w:eastAsia="Calibri" w:hAnsi="Times New Roman" w:cs="Times New Roman"/>
                <w:sz w:val="24"/>
                <w:szCs w:val="24"/>
              </w:rPr>
              <w:t xml:space="preserve">Анализирует финансово-экономическую </w:t>
            </w:r>
            <w:r w:rsidRPr="00B875F2">
              <w:rPr>
                <w:rFonts w:ascii="Times New Roman" w:eastAsia="Calibri" w:hAnsi="Times New Roman" w:cs="Times New Roman"/>
                <w:sz w:val="24"/>
                <w:szCs w:val="24"/>
              </w:rPr>
              <w:lastRenderedPageBreak/>
              <w:t>информацию и подготавливает отчетные материалы о выявлении в организации операций (сделок), в том числе подлежащих контролю в целях ПОД/ФТ.</w:t>
            </w:r>
          </w:p>
        </w:tc>
        <w:tc>
          <w:tcPr>
            <w:tcW w:w="4053" w:type="dxa"/>
            <w:shd w:val="clear" w:color="auto" w:fill="auto"/>
          </w:tcPr>
          <w:p w14:paraId="7CD2794A" w14:textId="01A5FE97" w:rsidR="00D23219" w:rsidRPr="00B875F2" w:rsidRDefault="008077CF" w:rsidP="00D23219">
            <w:pPr>
              <w:spacing w:after="0" w:line="240" w:lineRule="auto"/>
              <w:jc w:val="both"/>
              <w:rPr>
                <w:rFonts w:ascii="Times New Roman" w:eastAsia="Calibri" w:hAnsi="Times New Roman" w:cs="Times New Roman"/>
                <w:bCs/>
                <w:sz w:val="24"/>
                <w:szCs w:val="24"/>
              </w:rPr>
            </w:pPr>
            <w:r w:rsidRPr="00B875F2">
              <w:rPr>
                <w:rFonts w:ascii="Times New Roman" w:eastAsia="Calibri" w:hAnsi="Times New Roman" w:cs="Times New Roman"/>
                <w:b/>
                <w:sz w:val="24"/>
                <w:szCs w:val="24"/>
              </w:rPr>
              <w:lastRenderedPageBreak/>
              <w:t xml:space="preserve">Знание: </w:t>
            </w:r>
            <w:r w:rsidR="00D23219" w:rsidRPr="00B875F2">
              <w:rPr>
                <w:rFonts w:ascii="Times New Roman" w:eastAsia="Calibri" w:hAnsi="Times New Roman" w:cs="Times New Roman"/>
                <w:bCs/>
                <w:sz w:val="24"/>
                <w:szCs w:val="24"/>
              </w:rPr>
              <w:t>типологии отмывания денег, уязвимостей финансовых продуктов и услуг в отношении ОД/ФТ</w:t>
            </w:r>
          </w:p>
          <w:p w14:paraId="6A8FC86A" w14:textId="786007FD" w:rsidR="008077CF" w:rsidRPr="00B875F2" w:rsidRDefault="008077CF" w:rsidP="008077CF">
            <w:pPr>
              <w:spacing w:after="0" w:line="240" w:lineRule="auto"/>
              <w:jc w:val="both"/>
              <w:rPr>
                <w:rFonts w:ascii="Times New Roman" w:eastAsia="Calibri" w:hAnsi="Times New Roman" w:cs="Times New Roman"/>
                <w:b/>
                <w:sz w:val="24"/>
                <w:szCs w:val="24"/>
              </w:rPr>
            </w:pPr>
            <w:r w:rsidRPr="00B875F2">
              <w:rPr>
                <w:rFonts w:ascii="Times New Roman" w:eastAsia="Calibri" w:hAnsi="Times New Roman" w:cs="Times New Roman"/>
                <w:b/>
                <w:sz w:val="24"/>
                <w:szCs w:val="24"/>
              </w:rPr>
              <w:lastRenderedPageBreak/>
              <w:t xml:space="preserve">Умение: </w:t>
            </w:r>
            <w:r w:rsidR="00A556F8" w:rsidRPr="00B875F2">
              <w:rPr>
                <w:rFonts w:ascii="Times New Roman" w:eastAsia="Calibri" w:hAnsi="Times New Roman" w:cs="Times New Roman"/>
                <w:bCs/>
                <w:sz w:val="24"/>
                <w:szCs w:val="24"/>
              </w:rPr>
              <w:t>анализировать финансово-экономическую информацию</w:t>
            </w:r>
            <w:r w:rsidR="003F3082" w:rsidRPr="00B875F2">
              <w:rPr>
                <w:rFonts w:ascii="Times New Roman" w:eastAsia="Calibri" w:hAnsi="Times New Roman" w:cs="Times New Roman"/>
                <w:bCs/>
                <w:sz w:val="24"/>
                <w:szCs w:val="24"/>
              </w:rPr>
              <w:t>, подготавливать отчетные материалы о выявлении в организации операций (сделок), подлежащих контролю в целях ПОД/ФТ</w:t>
            </w:r>
          </w:p>
        </w:tc>
      </w:tr>
      <w:tr w:rsidR="008077CF" w:rsidRPr="00B875F2" w14:paraId="61A91D73" w14:textId="77777777" w:rsidTr="001C6EA5">
        <w:trPr>
          <w:trHeight w:val="106"/>
        </w:trPr>
        <w:tc>
          <w:tcPr>
            <w:tcW w:w="951" w:type="dxa"/>
            <w:vMerge w:val="restart"/>
            <w:shd w:val="clear" w:color="auto" w:fill="auto"/>
          </w:tcPr>
          <w:p w14:paraId="465FA092" w14:textId="0D738FBB" w:rsidR="008077CF" w:rsidRPr="00B875F2" w:rsidRDefault="008077CF" w:rsidP="008077CF">
            <w:p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lastRenderedPageBreak/>
              <w:t>ПКП-4</w:t>
            </w:r>
          </w:p>
        </w:tc>
        <w:tc>
          <w:tcPr>
            <w:tcW w:w="2492" w:type="dxa"/>
            <w:vMerge w:val="restart"/>
            <w:shd w:val="clear" w:color="auto" w:fill="auto"/>
          </w:tcPr>
          <w:p w14:paraId="5D9FD568" w14:textId="255DB687" w:rsidR="008077CF" w:rsidRPr="00B875F2" w:rsidRDefault="008077CF" w:rsidP="008077CF">
            <w:pPr>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218" w:type="dxa"/>
          </w:tcPr>
          <w:p w14:paraId="57CAE4DA" w14:textId="2B23478E" w:rsidR="008077CF" w:rsidRPr="00B875F2" w:rsidRDefault="008077CF" w:rsidP="008077CF">
            <w:pPr>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sz w:val="24"/>
                <w:szCs w:val="24"/>
              </w:rPr>
              <w:t>1.</w:t>
            </w:r>
            <w:r w:rsidRPr="00B875F2">
              <w:rPr>
                <w:rFonts w:ascii="Times New Roman" w:eastAsia="Calibri" w:hAnsi="Times New Roman" w:cs="Times New Roman"/>
                <w:sz w:val="24"/>
                <w:szCs w:val="24"/>
              </w:rPr>
              <w:tab/>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4053" w:type="dxa"/>
            <w:shd w:val="clear" w:color="auto" w:fill="auto"/>
          </w:tcPr>
          <w:p w14:paraId="1DBA5285" w14:textId="370A1685" w:rsidR="008077CF" w:rsidRPr="00B875F2" w:rsidRDefault="008077CF" w:rsidP="008077CF">
            <w:pPr>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b/>
                <w:sz w:val="24"/>
                <w:szCs w:val="24"/>
              </w:rPr>
              <w:t>Знание:</w:t>
            </w:r>
            <w:r w:rsidRPr="00B875F2">
              <w:rPr>
                <w:rFonts w:ascii="Times New Roman" w:eastAsia="Calibri" w:hAnsi="Times New Roman" w:cs="Times New Roman"/>
                <w:bCs/>
                <w:sz w:val="24"/>
                <w:szCs w:val="24"/>
              </w:rPr>
              <w:t xml:space="preserve"> </w:t>
            </w:r>
            <w:r w:rsidR="00AD5482" w:rsidRPr="00B875F2">
              <w:rPr>
                <w:rFonts w:ascii="Times New Roman" w:eastAsia="Calibri" w:hAnsi="Times New Roman" w:cs="Times New Roman"/>
                <w:bCs/>
                <w:sz w:val="24"/>
                <w:szCs w:val="24"/>
              </w:rPr>
              <w:t>компетенций уполномоченного органа в сфере ПОД/ФТ</w:t>
            </w:r>
            <w:r w:rsidR="00DE1567" w:rsidRPr="00B875F2">
              <w:rPr>
                <w:rFonts w:ascii="Times New Roman" w:eastAsia="Calibri" w:hAnsi="Times New Roman" w:cs="Times New Roman"/>
                <w:bCs/>
                <w:sz w:val="24"/>
                <w:szCs w:val="24"/>
              </w:rPr>
              <w:t>, правил внутреннего контроля, регламентирующих выполнение требований законодательства в сфере ПОД/ФТ, законодательства Российской Федерации, регулирующего отношения в сфере ПОД/ФТ</w:t>
            </w:r>
          </w:p>
          <w:p w14:paraId="0FFC6B32" w14:textId="3E8CE05C" w:rsidR="008077CF" w:rsidRPr="00B875F2" w:rsidRDefault="008077CF" w:rsidP="008077CF">
            <w:pPr>
              <w:spacing w:after="0" w:line="240" w:lineRule="auto"/>
              <w:jc w:val="both"/>
              <w:rPr>
                <w:rFonts w:ascii="Times New Roman" w:eastAsia="Calibri" w:hAnsi="Times New Roman" w:cs="Times New Roman"/>
                <w:b/>
                <w:sz w:val="24"/>
                <w:szCs w:val="24"/>
              </w:rPr>
            </w:pPr>
            <w:r w:rsidRPr="00B875F2">
              <w:rPr>
                <w:rFonts w:ascii="Times New Roman" w:eastAsia="Calibri" w:hAnsi="Times New Roman" w:cs="Times New Roman"/>
                <w:b/>
                <w:sz w:val="24"/>
                <w:szCs w:val="24"/>
              </w:rPr>
              <w:t xml:space="preserve">Умение: </w:t>
            </w:r>
            <w:r w:rsidR="00EE036A" w:rsidRPr="00B875F2">
              <w:rPr>
                <w:rFonts w:ascii="Times New Roman" w:eastAsia="Calibri" w:hAnsi="Times New Roman" w:cs="Times New Roman"/>
                <w:bCs/>
                <w:sz w:val="24"/>
                <w:szCs w:val="24"/>
              </w:rPr>
              <w:t>подготавливать отчетные материалы о выявлении в организации операций (сделок), подлежащих контролю в целях ПОД/ФТ</w:t>
            </w:r>
          </w:p>
        </w:tc>
      </w:tr>
      <w:tr w:rsidR="008077CF" w:rsidRPr="00B875F2" w14:paraId="1EF1026B" w14:textId="77777777" w:rsidTr="001C6EA5">
        <w:trPr>
          <w:trHeight w:val="106"/>
        </w:trPr>
        <w:tc>
          <w:tcPr>
            <w:tcW w:w="951" w:type="dxa"/>
            <w:vMerge/>
            <w:shd w:val="clear" w:color="auto" w:fill="auto"/>
          </w:tcPr>
          <w:p w14:paraId="2FDBBF23" w14:textId="77777777" w:rsidR="008077CF" w:rsidRPr="00B875F2" w:rsidRDefault="008077CF" w:rsidP="008077CF">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1C406CF2" w14:textId="77777777" w:rsidR="008077CF" w:rsidRPr="00B875F2" w:rsidRDefault="008077CF" w:rsidP="008077CF">
            <w:pPr>
              <w:spacing w:after="0" w:line="240" w:lineRule="auto"/>
              <w:jc w:val="both"/>
              <w:rPr>
                <w:rFonts w:ascii="Times New Roman" w:eastAsia="Calibri" w:hAnsi="Times New Roman" w:cs="Times New Roman"/>
                <w:sz w:val="24"/>
                <w:szCs w:val="24"/>
              </w:rPr>
            </w:pPr>
          </w:p>
        </w:tc>
        <w:tc>
          <w:tcPr>
            <w:tcW w:w="2218" w:type="dxa"/>
          </w:tcPr>
          <w:p w14:paraId="6EA04179" w14:textId="6A9DE23C" w:rsidR="008077CF" w:rsidRPr="00B875F2" w:rsidRDefault="008077CF" w:rsidP="008077CF">
            <w:pPr>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sz w:val="24"/>
                <w:szCs w:val="24"/>
              </w:rPr>
              <w:t>2.</w:t>
            </w:r>
            <w:r w:rsidRPr="00B875F2">
              <w:rPr>
                <w:rFonts w:ascii="Times New Roman" w:eastAsia="Calibri" w:hAnsi="Times New Roman" w:cs="Times New Roman"/>
                <w:sz w:val="24"/>
                <w:szCs w:val="24"/>
              </w:rPr>
              <w:tab/>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4053" w:type="dxa"/>
            <w:shd w:val="clear" w:color="auto" w:fill="auto"/>
          </w:tcPr>
          <w:p w14:paraId="14FCBCB1" w14:textId="76FE4993" w:rsidR="008077CF" w:rsidRPr="00B875F2" w:rsidRDefault="008077CF" w:rsidP="008077CF">
            <w:pPr>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b/>
                <w:sz w:val="24"/>
                <w:szCs w:val="24"/>
              </w:rPr>
              <w:t xml:space="preserve">Знание: </w:t>
            </w:r>
            <w:r w:rsidR="0006650C" w:rsidRPr="00B875F2">
              <w:rPr>
                <w:rFonts w:ascii="Times New Roman" w:eastAsia="Calibri" w:hAnsi="Times New Roman" w:cs="Times New Roman"/>
                <w:bCs/>
                <w:sz w:val="24"/>
                <w:szCs w:val="24"/>
              </w:rPr>
              <w:t>видов деятельности и отчетности работника, ответственного за ПОД/ФТ, законодательства Российской Федерации, регулирующее отношения в сфере ПОД/ФТ</w:t>
            </w:r>
          </w:p>
          <w:p w14:paraId="3EDF7DFC" w14:textId="591D7335" w:rsidR="008077CF" w:rsidRPr="00B875F2" w:rsidRDefault="008077CF" w:rsidP="008077CF">
            <w:pPr>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b/>
                <w:sz w:val="24"/>
                <w:szCs w:val="24"/>
              </w:rPr>
              <w:t xml:space="preserve">Умение: </w:t>
            </w:r>
            <w:r w:rsidR="0006650C" w:rsidRPr="00B875F2">
              <w:rPr>
                <w:rFonts w:ascii="Times New Roman" w:eastAsia="Calibri" w:hAnsi="Times New Roman" w:cs="Times New Roman"/>
                <w:bCs/>
                <w:sz w:val="24"/>
                <w:szCs w:val="24"/>
              </w:rPr>
              <w:t>контролировать выполнение правил внутреннего контроля в целях ПОД/ФТ, подготавливать отчетные материалы о выявлении в организации операций (сделок), подлежащих контролю в целях ПОД/ФТ</w:t>
            </w:r>
          </w:p>
        </w:tc>
      </w:tr>
      <w:tr w:rsidR="008077CF" w:rsidRPr="00B875F2" w14:paraId="2EF9997D" w14:textId="77777777" w:rsidTr="001C6EA5">
        <w:trPr>
          <w:trHeight w:val="106"/>
        </w:trPr>
        <w:tc>
          <w:tcPr>
            <w:tcW w:w="951" w:type="dxa"/>
            <w:vMerge/>
            <w:shd w:val="clear" w:color="auto" w:fill="auto"/>
          </w:tcPr>
          <w:p w14:paraId="1EF67C7E" w14:textId="77777777" w:rsidR="008077CF" w:rsidRPr="00B875F2" w:rsidRDefault="008077CF" w:rsidP="008077CF">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7112BB65" w14:textId="77777777" w:rsidR="008077CF" w:rsidRPr="00B875F2" w:rsidRDefault="008077CF" w:rsidP="008077CF">
            <w:pPr>
              <w:spacing w:after="0" w:line="240" w:lineRule="auto"/>
              <w:jc w:val="both"/>
              <w:rPr>
                <w:rFonts w:ascii="Times New Roman" w:eastAsia="Calibri" w:hAnsi="Times New Roman" w:cs="Times New Roman"/>
                <w:sz w:val="24"/>
                <w:szCs w:val="24"/>
              </w:rPr>
            </w:pPr>
          </w:p>
        </w:tc>
        <w:tc>
          <w:tcPr>
            <w:tcW w:w="2218" w:type="dxa"/>
          </w:tcPr>
          <w:p w14:paraId="76AC18C9" w14:textId="148C835B" w:rsidR="008077CF" w:rsidRPr="00B875F2" w:rsidRDefault="008077CF" w:rsidP="008077CF">
            <w:pPr>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sz w:val="24"/>
                <w:szCs w:val="24"/>
              </w:rPr>
              <w:t xml:space="preserve">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w:t>
            </w:r>
            <w:r w:rsidRPr="00B875F2">
              <w:rPr>
                <w:rFonts w:ascii="Times New Roman" w:eastAsia="Calibri" w:hAnsi="Times New Roman" w:cs="Times New Roman"/>
                <w:sz w:val="24"/>
                <w:szCs w:val="24"/>
              </w:rPr>
              <w:lastRenderedPageBreak/>
              <w:t>выявленных нарушений.</w:t>
            </w:r>
          </w:p>
        </w:tc>
        <w:tc>
          <w:tcPr>
            <w:tcW w:w="4053" w:type="dxa"/>
            <w:shd w:val="clear" w:color="auto" w:fill="auto"/>
          </w:tcPr>
          <w:p w14:paraId="433FC40A" w14:textId="63C48B26" w:rsidR="008077CF" w:rsidRPr="00B875F2" w:rsidRDefault="008077CF" w:rsidP="008C207E">
            <w:pPr>
              <w:tabs>
                <w:tab w:val="left" w:pos="1360"/>
              </w:tabs>
              <w:spacing w:after="0" w:line="240" w:lineRule="auto"/>
              <w:jc w:val="both"/>
              <w:rPr>
                <w:rFonts w:ascii="Times New Roman" w:eastAsia="Calibri" w:hAnsi="Times New Roman" w:cs="Times New Roman"/>
                <w:sz w:val="24"/>
                <w:szCs w:val="24"/>
              </w:rPr>
            </w:pPr>
            <w:r w:rsidRPr="00B875F2">
              <w:rPr>
                <w:rFonts w:ascii="Times New Roman" w:eastAsia="Calibri" w:hAnsi="Times New Roman" w:cs="Times New Roman"/>
                <w:b/>
                <w:sz w:val="24"/>
                <w:szCs w:val="24"/>
              </w:rPr>
              <w:lastRenderedPageBreak/>
              <w:t xml:space="preserve">Знание: </w:t>
            </w:r>
            <w:r w:rsidR="008C207E" w:rsidRPr="00B875F2">
              <w:rPr>
                <w:rFonts w:ascii="Times New Roman" w:eastAsia="Calibri" w:hAnsi="Times New Roman" w:cs="Times New Roman"/>
                <w:b/>
                <w:sz w:val="24"/>
                <w:szCs w:val="24"/>
              </w:rPr>
              <w:tab/>
            </w:r>
            <w:r w:rsidR="008A5747" w:rsidRPr="00B875F2">
              <w:rPr>
                <w:rFonts w:ascii="Times New Roman" w:eastAsia="Calibri" w:hAnsi="Times New Roman" w:cs="Times New Roman"/>
                <w:bCs/>
                <w:sz w:val="24"/>
                <w:szCs w:val="24"/>
              </w:rPr>
              <w:t xml:space="preserve">методов и форм контроля, </w:t>
            </w:r>
            <w:r w:rsidR="008C207E" w:rsidRPr="00B875F2">
              <w:rPr>
                <w:rFonts w:ascii="Times New Roman" w:eastAsia="Calibri" w:hAnsi="Times New Roman" w:cs="Times New Roman"/>
                <w:bCs/>
                <w:sz w:val="24"/>
                <w:szCs w:val="24"/>
              </w:rPr>
              <w:t>основных подходов к оценке эффективности управления рисками</w:t>
            </w:r>
          </w:p>
          <w:p w14:paraId="00509891" w14:textId="164F2A8A" w:rsidR="008077CF" w:rsidRPr="00B875F2" w:rsidRDefault="008077CF" w:rsidP="008077CF">
            <w:pPr>
              <w:spacing w:after="0" w:line="240" w:lineRule="auto"/>
              <w:jc w:val="both"/>
              <w:rPr>
                <w:rFonts w:ascii="Times New Roman" w:eastAsia="Calibri" w:hAnsi="Times New Roman" w:cs="Times New Roman"/>
                <w:b/>
                <w:sz w:val="24"/>
                <w:szCs w:val="24"/>
              </w:rPr>
            </w:pPr>
            <w:r w:rsidRPr="00B875F2">
              <w:rPr>
                <w:rFonts w:ascii="Times New Roman" w:eastAsia="Calibri" w:hAnsi="Times New Roman" w:cs="Times New Roman"/>
                <w:b/>
                <w:sz w:val="24"/>
                <w:szCs w:val="24"/>
              </w:rPr>
              <w:t xml:space="preserve">Умение: </w:t>
            </w:r>
            <w:r w:rsidR="0006650C" w:rsidRPr="00B875F2">
              <w:rPr>
                <w:rFonts w:ascii="Times New Roman" w:eastAsia="Calibri" w:hAnsi="Times New Roman" w:cs="Times New Roman"/>
                <w:bCs/>
                <w:sz w:val="24"/>
                <w:szCs w:val="24"/>
              </w:rPr>
              <w:t>подготавливать отчетные документы об эффективности соблюдения правил внутреннего контроля в целях ПОД/ФТ, разрабатывать рекомендации по соблюдению правил внутреннего контроля в целях ПОД/ФТ</w:t>
            </w:r>
          </w:p>
        </w:tc>
      </w:tr>
    </w:tbl>
    <w:p w14:paraId="5075E23A" w14:textId="657A282F" w:rsidR="004B712B" w:rsidRPr="00B875F2" w:rsidRDefault="004B712B" w:rsidP="00923A8E">
      <w:pPr>
        <w:spacing w:after="0" w:line="240" w:lineRule="auto"/>
        <w:ind w:firstLine="709"/>
        <w:jc w:val="both"/>
        <w:rPr>
          <w:rFonts w:ascii="Times New Roman" w:eastAsia="Times New Roman" w:hAnsi="Times New Roman" w:cs="Times New Roman"/>
          <w:sz w:val="28"/>
          <w:szCs w:val="28"/>
          <w:highlight w:val="yellow"/>
          <w:lang w:eastAsia="ru-RU"/>
        </w:rPr>
      </w:pPr>
    </w:p>
    <w:p w14:paraId="7610E78C" w14:textId="77777777" w:rsidR="00327345" w:rsidRPr="00B875F2"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B875F2" w:rsidRDefault="00923A8E" w:rsidP="006741B1">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B875F2">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7B024357" w:rsidR="000435C4" w:rsidRPr="00B875F2"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Дисциплина «</w:t>
      </w:r>
      <w:r w:rsidR="001C6EA5" w:rsidRPr="00B875F2">
        <w:rPr>
          <w:rFonts w:ascii="Times New Roman" w:eastAsia="Times New Roman" w:hAnsi="Times New Roman" w:cs="Times New Roman"/>
          <w:sz w:val="28"/>
          <w:szCs w:val="28"/>
          <w:lang w:eastAsia="ru-RU"/>
        </w:rPr>
        <w:t>Система противодействия отмыванию денег и финансированию терроризма в России и в мире</w:t>
      </w:r>
      <w:r w:rsidRPr="00B875F2">
        <w:rPr>
          <w:rFonts w:ascii="Times New Roman" w:eastAsia="Times New Roman" w:hAnsi="Times New Roman" w:cs="Times New Roman"/>
          <w:sz w:val="28"/>
          <w:szCs w:val="28"/>
          <w:lang w:eastAsia="ru-RU"/>
        </w:rPr>
        <w:t xml:space="preserve">» </w:t>
      </w:r>
      <w:r w:rsidR="001C6EA5" w:rsidRPr="00B875F2">
        <w:rPr>
          <w:rFonts w:ascii="Times New Roman" w:eastAsia="Times New Roman" w:hAnsi="Times New Roman" w:cs="Times New Roman"/>
          <w:sz w:val="28"/>
          <w:szCs w:val="28"/>
          <w:lang w:eastAsia="ru-RU"/>
        </w:rPr>
        <w:t>является дисциплиной профиля «Финансовая разведка»</w:t>
      </w:r>
      <w:r w:rsidR="00C25FC9" w:rsidRPr="00B875F2">
        <w:rPr>
          <w:rFonts w:ascii="Times New Roman" w:eastAsia="Times New Roman" w:hAnsi="Times New Roman" w:cs="Times New Roman"/>
          <w:sz w:val="28"/>
          <w:szCs w:val="28"/>
          <w:lang w:eastAsia="ru-RU"/>
        </w:rPr>
        <w:t xml:space="preserve"> </w:t>
      </w:r>
      <w:r w:rsidR="001C6EA5" w:rsidRPr="00B875F2">
        <w:rPr>
          <w:rFonts w:ascii="Times New Roman" w:eastAsia="Times New Roman" w:hAnsi="Times New Roman" w:cs="Times New Roman"/>
          <w:color w:val="000000"/>
          <w:sz w:val="28"/>
          <w:szCs w:val="28"/>
          <w:lang w:eastAsia="ru-RU"/>
        </w:rPr>
        <w:t xml:space="preserve">по направлению подготовки </w:t>
      </w:r>
      <w:r w:rsidR="001C6EA5" w:rsidRPr="00B875F2">
        <w:rPr>
          <w:rFonts w:ascii="Times New Roman" w:eastAsia="Times New Roman" w:hAnsi="Times New Roman" w:cs="Times New Roman"/>
          <w:sz w:val="28"/>
          <w:szCs w:val="28"/>
          <w:lang w:eastAsia="ru-RU"/>
        </w:rPr>
        <w:t>38.03.01 «Экономика», ОП «Экономика и бизнес», ОП «Финансовая разведка, управление рисками и экономическая безопасность»</w:t>
      </w:r>
      <w:r w:rsidR="00723062" w:rsidRPr="00B875F2">
        <w:rPr>
          <w:rFonts w:ascii="Times New Roman" w:eastAsia="Times New Roman" w:hAnsi="Times New Roman" w:cs="Times New Roman"/>
          <w:sz w:val="28"/>
          <w:szCs w:val="28"/>
          <w:lang w:eastAsia="ru-RU"/>
        </w:rPr>
        <w:t>.</w:t>
      </w:r>
    </w:p>
    <w:p w14:paraId="2F75F9B1" w14:textId="5525425A" w:rsidR="004B712B" w:rsidRPr="00B875F2"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Для освоения</w:t>
      </w:r>
      <w:r w:rsidR="000435C4" w:rsidRPr="00B875F2">
        <w:rPr>
          <w:rFonts w:ascii="Times New Roman" w:eastAsia="Times New Roman" w:hAnsi="Times New Roman" w:cs="Times New Roman"/>
          <w:sz w:val="28"/>
          <w:szCs w:val="28"/>
          <w:lang w:eastAsia="ru-RU"/>
        </w:rPr>
        <w:t xml:space="preserve"> дисциплины </w:t>
      </w:r>
      <w:bookmarkStart w:id="12" w:name="_Hlk515202574"/>
      <w:r w:rsidRPr="00B875F2">
        <w:rPr>
          <w:rFonts w:ascii="Times New Roman" w:eastAsia="Times New Roman" w:hAnsi="Times New Roman" w:cs="Times New Roman"/>
          <w:sz w:val="28"/>
          <w:szCs w:val="28"/>
          <w:lang w:eastAsia="ru-RU"/>
        </w:rPr>
        <w:t xml:space="preserve">необходимо обладать знанием основ </w:t>
      </w:r>
      <w:r w:rsidR="003C0AD3" w:rsidRPr="00B875F2">
        <w:rPr>
          <w:rFonts w:ascii="Times New Roman" w:eastAsia="Times New Roman" w:hAnsi="Times New Roman" w:cs="Times New Roman"/>
          <w:sz w:val="28"/>
          <w:szCs w:val="28"/>
          <w:lang w:eastAsia="ru-RU"/>
        </w:rPr>
        <w:t>нормативно-правового регулирования вопросов ПОД/ФТ на национальном и международном уровнях</w:t>
      </w:r>
      <w:r w:rsidRPr="00B875F2">
        <w:rPr>
          <w:rFonts w:ascii="Times New Roman" w:eastAsia="Times New Roman" w:hAnsi="Times New Roman" w:cs="Times New Roman"/>
          <w:sz w:val="28"/>
          <w:szCs w:val="28"/>
          <w:lang w:eastAsia="ru-RU"/>
        </w:rPr>
        <w:t>,</w:t>
      </w:r>
      <w:r w:rsidR="003C0AD3" w:rsidRPr="00B875F2">
        <w:rPr>
          <w:rFonts w:ascii="Times New Roman" w:eastAsia="Times New Roman" w:hAnsi="Times New Roman" w:cs="Times New Roman"/>
          <w:sz w:val="28"/>
          <w:szCs w:val="28"/>
          <w:lang w:eastAsia="ru-RU"/>
        </w:rPr>
        <w:t xml:space="preserve"> типологий отмывания преступных доходов и </w:t>
      </w:r>
      <w:r w:rsidRPr="00B875F2">
        <w:rPr>
          <w:rFonts w:ascii="Times New Roman" w:eastAsia="Times New Roman" w:hAnsi="Times New Roman" w:cs="Times New Roman"/>
          <w:sz w:val="28"/>
          <w:szCs w:val="28"/>
          <w:lang w:eastAsia="ru-RU"/>
        </w:rPr>
        <w:t xml:space="preserve"> </w:t>
      </w:r>
      <w:r w:rsidR="003C0AD3" w:rsidRPr="00B875F2">
        <w:rPr>
          <w:rFonts w:ascii="Times New Roman" w:eastAsia="Times New Roman" w:hAnsi="Times New Roman" w:cs="Times New Roman"/>
          <w:sz w:val="28"/>
          <w:szCs w:val="28"/>
          <w:lang w:eastAsia="ru-RU"/>
        </w:rPr>
        <w:t xml:space="preserve">финансирования терроризма, </w:t>
      </w:r>
      <w:r w:rsidRPr="00B875F2">
        <w:rPr>
          <w:rFonts w:ascii="Times New Roman" w:eastAsia="Times New Roman" w:hAnsi="Times New Roman" w:cs="Times New Roman"/>
          <w:sz w:val="28"/>
          <w:szCs w:val="28"/>
          <w:lang w:eastAsia="ru-RU"/>
        </w:rPr>
        <w:t xml:space="preserve">особенностей организации </w:t>
      </w:r>
      <w:r w:rsidR="003C0AD3" w:rsidRPr="00B875F2">
        <w:rPr>
          <w:rFonts w:ascii="Times New Roman" w:eastAsia="Times New Roman" w:hAnsi="Times New Roman" w:cs="Times New Roman"/>
          <w:sz w:val="28"/>
          <w:szCs w:val="28"/>
          <w:lang w:eastAsia="ru-RU"/>
        </w:rPr>
        <w:t>и осуществления внутреннего контроля в целях ПОД/ФТ</w:t>
      </w:r>
      <w:r w:rsidRPr="00B875F2">
        <w:rPr>
          <w:rFonts w:ascii="Times New Roman" w:eastAsia="Times New Roman" w:hAnsi="Times New Roman" w:cs="Times New Roman"/>
          <w:sz w:val="28"/>
          <w:szCs w:val="28"/>
          <w:lang w:eastAsia="ru-RU"/>
        </w:rPr>
        <w:t xml:space="preserve">;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w:t>
      </w:r>
      <w:r w:rsidR="003C0AD3" w:rsidRPr="00B875F2">
        <w:rPr>
          <w:rFonts w:ascii="Times New Roman" w:eastAsia="Times New Roman" w:hAnsi="Times New Roman" w:cs="Times New Roman"/>
          <w:sz w:val="28"/>
          <w:szCs w:val="28"/>
          <w:lang w:eastAsia="ru-RU"/>
        </w:rPr>
        <w:t>выявлять операции (сделки)</w:t>
      </w:r>
      <w:r w:rsidRPr="00B875F2">
        <w:rPr>
          <w:rFonts w:ascii="Times New Roman" w:eastAsia="Times New Roman" w:hAnsi="Times New Roman" w:cs="Times New Roman"/>
          <w:sz w:val="28"/>
          <w:szCs w:val="28"/>
          <w:lang w:eastAsia="ru-RU"/>
        </w:rPr>
        <w:t>,</w:t>
      </w:r>
      <w:r w:rsidR="003C0AD3" w:rsidRPr="00B875F2">
        <w:rPr>
          <w:rFonts w:ascii="Times New Roman" w:eastAsia="Times New Roman" w:hAnsi="Times New Roman" w:cs="Times New Roman"/>
          <w:sz w:val="28"/>
          <w:szCs w:val="28"/>
          <w:lang w:eastAsia="ru-RU"/>
        </w:rPr>
        <w:t xml:space="preserve"> подлежащие контролю, реализовывать правила внутреннего контроля в целях ПОД/ФТ</w:t>
      </w:r>
      <w:r w:rsidRPr="00B875F2">
        <w:rPr>
          <w:rFonts w:ascii="Times New Roman" w:eastAsia="Times New Roman" w:hAnsi="Times New Roman" w:cs="Times New Roman"/>
          <w:sz w:val="28"/>
          <w:szCs w:val="28"/>
          <w:lang w:eastAsia="ru-RU"/>
        </w:rPr>
        <w:t xml:space="preserve">. </w:t>
      </w:r>
    </w:p>
    <w:bookmarkEnd w:id="12"/>
    <w:p w14:paraId="74C0720C" w14:textId="77777777" w:rsidR="004B712B" w:rsidRPr="00B875F2"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B875F2" w:rsidRDefault="00923A8E" w:rsidP="006741B1">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B875F2">
        <w:rPr>
          <w:rFonts w:ascii="Times New Roman" w:eastAsia="Times New Roman" w:hAnsi="Times New Roman" w:cs="Times New Roman"/>
          <w:b/>
          <w:bCs/>
          <w:sz w:val="28"/>
          <w:szCs w:val="28"/>
        </w:rPr>
        <w:t xml:space="preserve"> </w:t>
      </w:r>
      <w:bookmarkStart w:id="16" w:name="_Toc73619797"/>
      <w:r w:rsidRPr="00B875F2">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35E7BDF3" w:rsidR="00C83B00" w:rsidRPr="00B875F2"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4F0B316" w14:textId="1D061BD8" w:rsidR="00D202A5" w:rsidRPr="00B875F2" w:rsidRDefault="00D202A5" w:rsidP="00D202A5">
      <w:pPr>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Образовательная программа «Экономика и бизнес»</w:t>
      </w:r>
    </w:p>
    <w:p w14:paraId="166ED511" w14:textId="64A82C52" w:rsidR="00D202A5" w:rsidRPr="00B875F2" w:rsidRDefault="00B468BA" w:rsidP="00D202A5">
      <w:pPr>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П</w:t>
      </w:r>
      <w:r w:rsidR="00D202A5" w:rsidRPr="00B875F2">
        <w:rPr>
          <w:rFonts w:ascii="Times New Roman" w:eastAsia="Times New Roman" w:hAnsi="Times New Roman" w:cs="Times New Roman"/>
          <w:b/>
          <w:bCs/>
          <w:sz w:val="28"/>
          <w:szCs w:val="28"/>
          <w:lang w:eastAsia="ru-RU"/>
        </w:rPr>
        <w:t>рофиль «Финансовая разведка»</w:t>
      </w:r>
    </w:p>
    <w:p w14:paraId="4F11ACFC" w14:textId="72FEE811" w:rsidR="00B468BA" w:rsidRPr="00B875F2" w:rsidRDefault="00B468BA" w:rsidP="00B468BA">
      <w:pPr>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Образовательная программа «Финансовая разведка, управление рисками и экономическая безопасность»</w:t>
      </w:r>
    </w:p>
    <w:p w14:paraId="1FE5D463" w14:textId="01568DF1" w:rsidR="00B468BA" w:rsidRPr="00B875F2" w:rsidRDefault="00B468BA" w:rsidP="00D202A5">
      <w:pPr>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Профиль «Финансовая разведка»</w:t>
      </w:r>
    </w:p>
    <w:p w14:paraId="4A9E6388" w14:textId="7D5D2CA8" w:rsidR="00923A8E" w:rsidRPr="00B875F2"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Общая трудоемкость дисциплины составляет </w:t>
      </w:r>
      <w:r w:rsidR="00161663" w:rsidRPr="00B875F2">
        <w:rPr>
          <w:rFonts w:ascii="Times New Roman" w:eastAsia="Times New Roman" w:hAnsi="Times New Roman" w:cs="Times New Roman"/>
          <w:sz w:val="28"/>
          <w:szCs w:val="28"/>
          <w:lang w:eastAsia="ru-RU"/>
        </w:rPr>
        <w:t>6</w:t>
      </w:r>
      <w:r w:rsidRPr="00B875F2">
        <w:rPr>
          <w:rFonts w:ascii="Times New Roman" w:eastAsia="Times New Roman" w:hAnsi="Times New Roman" w:cs="Times New Roman"/>
          <w:sz w:val="28"/>
          <w:szCs w:val="28"/>
          <w:lang w:eastAsia="ru-RU"/>
        </w:rPr>
        <w:t xml:space="preserve"> зачетны</w:t>
      </w:r>
      <w:r w:rsidR="00161663" w:rsidRPr="00B875F2">
        <w:rPr>
          <w:rFonts w:ascii="Times New Roman" w:eastAsia="Times New Roman" w:hAnsi="Times New Roman" w:cs="Times New Roman"/>
          <w:sz w:val="28"/>
          <w:szCs w:val="28"/>
          <w:lang w:eastAsia="ru-RU"/>
        </w:rPr>
        <w:t>х</w:t>
      </w:r>
      <w:r w:rsidRPr="00B875F2">
        <w:rPr>
          <w:rFonts w:ascii="Times New Roman" w:eastAsia="Times New Roman" w:hAnsi="Times New Roman" w:cs="Times New Roman"/>
          <w:sz w:val="28"/>
          <w:szCs w:val="28"/>
          <w:lang w:eastAsia="ru-RU"/>
        </w:rPr>
        <w:t xml:space="preserve"> единиц (</w:t>
      </w:r>
      <w:r w:rsidR="00161663" w:rsidRPr="00B875F2">
        <w:rPr>
          <w:rFonts w:ascii="Times New Roman" w:eastAsia="Times New Roman" w:hAnsi="Times New Roman" w:cs="Times New Roman"/>
          <w:sz w:val="28"/>
          <w:szCs w:val="28"/>
          <w:lang w:eastAsia="ru-RU"/>
        </w:rPr>
        <w:t>216</w:t>
      </w:r>
      <w:r w:rsidRPr="00B875F2">
        <w:rPr>
          <w:rFonts w:ascii="Times New Roman" w:eastAsia="Times New Roman" w:hAnsi="Times New Roman" w:cs="Times New Roman"/>
          <w:sz w:val="28"/>
          <w:szCs w:val="28"/>
          <w:lang w:eastAsia="ru-RU"/>
        </w:rPr>
        <w:t xml:space="preserve"> часов). Вид промежуточной аттестации - </w:t>
      </w:r>
      <w:r w:rsidR="00161663" w:rsidRPr="00B875F2">
        <w:rPr>
          <w:rFonts w:ascii="Times New Roman" w:eastAsia="Times New Roman" w:hAnsi="Times New Roman" w:cs="Times New Roman"/>
          <w:sz w:val="28"/>
          <w:szCs w:val="28"/>
          <w:lang w:eastAsia="ru-RU"/>
        </w:rPr>
        <w:t>экзамен</w:t>
      </w:r>
      <w:r w:rsidRPr="00B875F2">
        <w:rPr>
          <w:rFonts w:ascii="Times New Roman" w:eastAsia="Times New Roman" w:hAnsi="Times New Roman" w:cs="Times New Roman"/>
          <w:sz w:val="28"/>
          <w:szCs w:val="28"/>
          <w:lang w:eastAsia="ru-RU"/>
        </w:rPr>
        <w:t>.</w:t>
      </w:r>
    </w:p>
    <w:p w14:paraId="395D3DDC" w14:textId="77777777" w:rsidR="004B712B" w:rsidRPr="00B875F2"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B875F2"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Вид учебной работы по дисциплине</w:t>
      </w:r>
    </w:p>
    <w:p w14:paraId="2161FE43" w14:textId="4F8B5AB7" w:rsidR="00923A8E" w:rsidRPr="00B875F2"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Таблица </w:t>
      </w:r>
      <w:r w:rsidR="00B468BA" w:rsidRPr="00B875F2">
        <w:rPr>
          <w:rFonts w:ascii="Times New Roman" w:eastAsia="Times New Roman" w:hAnsi="Times New Roman" w:cs="Times New Roman"/>
          <w:sz w:val="28"/>
          <w:szCs w:val="28"/>
          <w:lang w:eastAsia="ru-RU"/>
        </w:rPr>
        <w:t>2</w:t>
      </w:r>
    </w:p>
    <w:tbl>
      <w:tblPr>
        <w:tblW w:w="9631" w:type="dxa"/>
        <w:tblCellMar>
          <w:top w:w="15" w:type="dxa"/>
          <w:left w:w="15" w:type="dxa"/>
          <w:bottom w:w="15" w:type="dxa"/>
          <w:right w:w="15" w:type="dxa"/>
        </w:tblCellMar>
        <w:tblLook w:val="00A0" w:firstRow="1" w:lastRow="0" w:firstColumn="1" w:lastColumn="0" w:noHBand="0" w:noVBand="0"/>
      </w:tblPr>
      <w:tblGrid>
        <w:gridCol w:w="4812"/>
        <w:gridCol w:w="2585"/>
        <w:gridCol w:w="2234"/>
      </w:tblGrid>
      <w:tr w:rsidR="00923A8E" w:rsidRPr="00B875F2" w14:paraId="7D32A8B5" w14:textId="77777777" w:rsidTr="00755CA8">
        <w:trPr>
          <w:trHeight w:val="498"/>
        </w:trPr>
        <w:tc>
          <w:tcPr>
            <w:tcW w:w="4812"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B875F2" w:rsidRDefault="00923A8E" w:rsidP="00923A8E">
            <w:pPr>
              <w:spacing w:after="0"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b/>
                <w:bCs/>
                <w:sz w:val="24"/>
                <w:szCs w:val="24"/>
                <w:lang w:eastAsia="ru-RU"/>
              </w:rPr>
              <w:t>Вид учебной работы по дисциплине</w:t>
            </w:r>
          </w:p>
        </w:tc>
        <w:tc>
          <w:tcPr>
            <w:tcW w:w="2585"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B875F2" w:rsidRDefault="00923A8E" w:rsidP="00923A8E">
            <w:pPr>
              <w:spacing w:after="0"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b/>
                <w:bCs/>
                <w:sz w:val="24"/>
                <w:szCs w:val="24"/>
                <w:lang w:eastAsia="ru-RU"/>
              </w:rPr>
              <w:t>Всего</w:t>
            </w:r>
          </w:p>
          <w:p w14:paraId="530B7857" w14:textId="77777777" w:rsidR="00923A8E" w:rsidRPr="00B875F2" w:rsidRDefault="00923A8E" w:rsidP="00923A8E">
            <w:pPr>
              <w:spacing w:after="0"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b/>
                <w:bCs/>
                <w:sz w:val="24"/>
                <w:szCs w:val="24"/>
                <w:lang w:eastAsia="ru-RU"/>
              </w:rPr>
              <w:t>(в з/е и часах)</w:t>
            </w:r>
          </w:p>
        </w:tc>
        <w:tc>
          <w:tcPr>
            <w:tcW w:w="2234" w:type="dxa"/>
            <w:tcBorders>
              <w:top w:val="single" w:sz="6" w:space="0" w:color="000000"/>
              <w:left w:val="single" w:sz="6" w:space="0" w:color="000000"/>
              <w:right w:val="single" w:sz="6" w:space="0" w:color="000000"/>
            </w:tcBorders>
            <w:shd w:val="clear" w:color="auto" w:fill="FFFFFF"/>
            <w:vAlign w:val="center"/>
          </w:tcPr>
          <w:p w14:paraId="7A1470A7" w14:textId="69DD94B7" w:rsidR="00923A8E" w:rsidRPr="00B875F2" w:rsidRDefault="00961242" w:rsidP="00FC22A2">
            <w:pPr>
              <w:spacing w:after="0"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b/>
                <w:bCs/>
                <w:sz w:val="24"/>
                <w:szCs w:val="24"/>
                <w:lang w:eastAsia="ru-RU"/>
              </w:rPr>
              <w:t>6 семестр</w:t>
            </w:r>
            <w:r w:rsidR="00FC22A2" w:rsidRPr="00B875F2">
              <w:rPr>
                <w:rFonts w:ascii="Times New Roman" w:eastAsia="Times New Roman" w:hAnsi="Times New Roman" w:cs="Times New Roman"/>
                <w:b/>
                <w:bCs/>
                <w:sz w:val="24"/>
                <w:szCs w:val="24"/>
                <w:lang w:eastAsia="ru-RU"/>
              </w:rPr>
              <w:t xml:space="preserve"> </w:t>
            </w:r>
            <w:r w:rsidR="00923A8E" w:rsidRPr="00B875F2">
              <w:rPr>
                <w:rFonts w:ascii="Times New Roman" w:eastAsia="Times New Roman" w:hAnsi="Times New Roman" w:cs="Times New Roman"/>
                <w:b/>
                <w:bCs/>
                <w:sz w:val="24"/>
                <w:szCs w:val="24"/>
                <w:lang w:eastAsia="ru-RU"/>
              </w:rPr>
              <w:t>(в часах)</w:t>
            </w:r>
          </w:p>
        </w:tc>
      </w:tr>
      <w:tr w:rsidR="00923A8E" w:rsidRPr="00B875F2" w14:paraId="01CF5D77" w14:textId="77777777" w:rsidTr="00755CA8">
        <w:trPr>
          <w:trHeight w:val="259"/>
        </w:trPr>
        <w:tc>
          <w:tcPr>
            <w:tcW w:w="4812"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B875F2" w:rsidRDefault="00923A8E" w:rsidP="00923A8E">
            <w:p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b/>
                <w:bCs/>
                <w:sz w:val="24"/>
                <w:szCs w:val="24"/>
                <w:lang w:eastAsia="ru-RU"/>
              </w:rPr>
              <w:t>Общая трудоемкость дисциплины</w:t>
            </w:r>
          </w:p>
        </w:tc>
        <w:tc>
          <w:tcPr>
            <w:tcW w:w="2585" w:type="dxa"/>
            <w:tcBorders>
              <w:top w:val="single" w:sz="6" w:space="0" w:color="000000"/>
              <w:left w:val="single" w:sz="6" w:space="0" w:color="000000"/>
              <w:bottom w:val="single" w:sz="6" w:space="0" w:color="000000"/>
            </w:tcBorders>
            <w:shd w:val="clear" w:color="auto" w:fill="FFFFFF"/>
            <w:vAlign w:val="center"/>
          </w:tcPr>
          <w:p w14:paraId="75135771" w14:textId="08AC7773" w:rsidR="00923A8E" w:rsidRPr="00B875F2" w:rsidRDefault="00961242" w:rsidP="00923A8E">
            <w:pPr>
              <w:spacing w:after="0"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216</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5E5C3E9C" w:rsidR="00923A8E" w:rsidRPr="00B875F2" w:rsidRDefault="00961242" w:rsidP="00923A8E">
            <w:pPr>
              <w:spacing w:after="0"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216</w:t>
            </w:r>
          </w:p>
        </w:tc>
      </w:tr>
      <w:tr w:rsidR="00923A8E" w:rsidRPr="00B875F2" w14:paraId="632FD368" w14:textId="77777777" w:rsidTr="00755CA8">
        <w:trPr>
          <w:trHeight w:val="255"/>
        </w:trPr>
        <w:tc>
          <w:tcPr>
            <w:tcW w:w="4812"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B875F2"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b/>
                <w:bCs/>
                <w:iCs/>
                <w:sz w:val="24"/>
                <w:szCs w:val="24"/>
                <w:lang w:eastAsia="ru-RU"/>
              </w:rPr>
              <w:t>Аудиторные занятия</w:t>
            </w:r>
            <w:r w:rsidR="003E648F" w:rsidRPr="00B875F2">
              <w:rPr>
                <w:rFonts w:ascii="Times New Roman" w:eastAsia="Times New Roman" w:hAnsi="Times New Roman" w:cs="Times New Roman"/>
                <w:b/>
                <w:bCs/>
                <w:iCs/>
                <w:sz w:val="24"/>
                <w:szCs w:val="24"/>
                <w:lang w:eastAsia="ru-RU"/>
              </w:rPr>
              <w:t xml:space="preserve"> – Контактная работа</w:t>
            </w:r>
          </w:p>
        </w:tc>
        <w:tc>
          <w:tcPr>
            <w:tcW w:w="2585" w:type="dxa"/>
            <w:tcBorders>
              <w:top w:val="single" w:sz="6" w:space="0" w:color="000000"/>
              <w:left w:val="single" w:sz="6" w:space="0" w:color="000000"/>
              <w:bottom w:val="single" w:sz="6" w:space="0" w:color="000000"/>
            </w:tcBorders>
            <w:shd w:val="clear" w:color="auto" w:fill="FFFFFF"/>
            <w:vAlign w:val="center"/>
          </w:tcPr>
          <w:p w14:paraId="65DF7ECA" w14:textId="5A5E3EAE" w:rsidR="00923A8E" w:rsidRPr="00B875F2" w:rsidRDefault="00D202A5"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84</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30E6A9AF" w:rsidR="00923A8E" w:rsidRPr="00B875F2" w:rsidRDefault="00D202A5"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84</w:t>
            </w:r>
          </w:p>
        </w:tc>
      </w:tr>
      <w:tr w:rsidR="00923A8E" w:rsidRPr="00B875F2" w14:paraId="1AC9438C" w14:textId="77777777" w:rsidTr="00755CA8">
        <w:trPr>
          <w:trHeight w:val="242"/>
        </w:trPr>
        <w:tc>
          <w:tcPr>
            <w:tcW w:w="4812"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B875F2"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iCs/>
                <w:sz w:val="24"/>
                <w:szCs w:val="24"/>
                <w:lang w:eastAsia="ru-RU"/>
              </w:rPr>
              <w:t>Лекции</w:t>
            </w:r>
          </w:p>
        </w:tc>
        <w:tc>
          <w:tcPr>
            <w:tcW w:w="2585" w:type="dxa"/>
            <w:tcBorders>
              <w:top w:val="single" w:sz="6" w:space="0" w:color="000000"/>
              <w:left w:val="single" w:sz="6" w:space="0" w:color="000000"/>
              <w:bottom w:val="single" w:sz="6" w:space="0" w:color="000000"/>
            </w:tcBorders>
            <w:shd w:val="clear" w:color="auto" w:fill="FFFFFF"/>
            <w:vAlign w:val="center"/>
          </w:tcPr>
          <w:p w14:paraId="4BDEA58F" w14:textId="3920AA4D" w:rsidR="00923A8E" w:rsidRPr="00B875F2" w:rsidRDefault="0096124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34</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05D5142D" w:rsidR="00923A8E" w:rsidRPr="00B875F2" w:rsidRDefault="0096124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34</w:t>
            </w:r>
          </w:p>
        </w:tc>
      </w:tr>
      <w:tr w:rsidR="00923A8E" w:rsidRPr="00B875F2" w14:paraId="717822AF" w14:textId="77777777" w:rsidTr="00755CA8">
        <w:trPr>
          <w:trHeight w:val="242"/>
        </w:trPr>
        <w:tc>
          <w:tcPr>
            <w:tcW w:w="4812"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B875F2"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iCs/>
                <w:sz w:val="24"/>
                <w:szCs w:val="24"/>
                <w:lang w:eastAsia="ru-RU"/>
              </w:rPr>
              <w:t>Семинарские занятия</w:t>
            </w:r>
          </w:p>
        </w:tc>
        <w:tc>
          <w:tcPr>
            <w:tcW w:w="2585" w:type="dxa"/>
            <w:tcBorders>
              <w:top w:val="single" w:sz="6" w:space="0" w:color="000000"/>
              <w:left w:val="single" w:sz="6" w:space="0" w:color="000000"/>
              <w:bottom w:val="single" w:sz="6" w:space="0" w:color="000000"/>
            </w:tcBorders>
            <w:shd w:val="clear" w:color="auto" w:fill="FFFFFF"/>
            <w:vAlign w:val="center"/>
          </w:tcPr>
          <w:p w14:paraId="141C0998" w14:textId="68555C68" w:rsidR="00923A8E" w:rsidRPr="00B875F2" w:rsidRDefault="0096124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50</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C87F80F" w:rsidR="00923A8E" w:rsidRPr="00B875F2" w:rsidRDefault="0096124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50</w:t>
            </w:r>
          </w:p>
        </w:tc>
      </w:tr>
      <w:tr w:rsidR="00923A8E" w:rsidRPr="00B875F2" w14:paraId="32F00518" w14:textId="77777777" w:rsidTr="00755CA8">
        <w:trPr>
          <w:trHeight w:val="153"/>
        </w:trPr>
        <w:tc>
          <w:tcPr>
            <w:tcW w:w="4812"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B875F2"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b/>
                <w:bCs/>
                <w:iCs/>
                <w:sz w:val="24"/>
                <w:szCs w:val="24"/>
                <w:lang w:eastAsia="ru-RU"/>
              </w:rPr>
              <w:t>Самостоятельная работа</w:t>
            </w:r>
          </w:p>
        </w:tc>
        <w:tc>
          <w:tcPr>
            <w:tcW w:w="2585" w:type="dxa"/>
            <w:tcBorders>
              <w:top w:val="single" w:sz="6" w:space="0" w:color="000000"/>
              <w:left w:val="single" w:sz="6" w:space="0" w:color="000000"/>
              <w:bottom w:val="single" w:sz="6" w:space="0" w:color="000000"/>
            </w:tcBorders>
            <w:shd w:val="clear" w:color="auto" w:fill="FFFFFF"/>
            <w:vAlign w:val="center"/>
          </w:tcPr>
          <w:p w14:paraId="37416E74" w14:textId="6ACE686A" w:rsidR="00923A8E" w:rsidRPr="00B875F2" w:rsidRDefault="0096124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132</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4C80AC54" w:rsidR="00923A8E" w:rsidRPr="00B875F2" w:rsidRDefault="0096124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132</w:t>
            </w:r>
          </w:p>
        </w:tc>
      </w:tr>
      <w:tr w:rsidR="00CB31AD" w:rsidRPr="00B875F2" w14:paraId="62D07FAC" w14:textId="77777777" w:rsidTr="00755CA8">
        <w:trPr>
          <w:trHeight w:val="242"/>
        </w:trPr>
        <w:tc>
          <w:tcPr>
            <w:tcW w:w="4812"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B875F2"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Вид текущего контроля</w:t>
            </w:r>
          </w:p>
        </w:tc>
        <w:tc>
          <w:tcPr>
            <w:tcW w:w="2585" w:type="dxa"/>
            <w:tcBorders>
              <w:top w:val="single" w:sz="6" w:space="0" w:color="000000"/>
              <w:left w:val="single" w:sz="6" w:space="0" w:color="000000"/>
              <w:bottom w:val="single" w:sz="6" w:space="0" w:color="000000"/>
            </w:tcBorders>
            <w:shd w:val="clear" w:color="auto" w:fill="FFFFFF"/>
            <w:vAlign w:val="center"/>
          </w:tcPr>
          <w:p w14:paraId="46BC8826" w14:textId="4B55D5A6" w:rsidR="00CB31AD" w:rsidRPr="00B875F2" w:rsidRDefault="00961242" w:rsidP="00CB31AD">
            <w:pPr>
              <w:spacing w:after="0" w:line="240" w:lineRule="auto"/>
              <w:jc w:val="center"/>
              <w:rPr>
                <w:rFonts w:ascii="Times New Roman" w:eastAsia="Times New Roman" w:hAnsi="Times New Roman" w:cs="Times New Roman"/>
                <w:b/>
                <w:sz w:val="24"/>
                <w:szCs w:val="24"/>
                <w:lang w:eastAsia="ru-RU"/>
              </w:rPr>
            </w:pPr>
            <w:r w:rsidRPr="00B875F2">
              <w:rPr>
                <w:rFonts w:ascii="Times New Roman" w:eastAsia="Times New Roman" w:hAnsi="Times New Roman" w:cs="Times New Roman"/>
                <w:b/>
                <w:sz w:val="24"/>
                <w:szCs w:val="24"/>
                <w:lang w:eastAsia="ru-RU"/>
              </w:rPr>
              <w:t>Домашнее творческое задание</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047C7049" w:rsidR="00CB31AD" w:rsidRPr="00B875F2" w:rsidRDefault="0096124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b/>
                <w:sz w:val="24"/>
                <w:szCs w:val="24"/>
                <w:lang w:eastAsia="ru-RU"/>
              </w:rPr>
              <w:t>Домашнее творческое задание</w:t>
            </w:r>
          </w:p>
        </w:tc>
      </w:tr>
      <w:tr w:rsidR="00CB31AD" w:rsidRPr="00B875F2" w14:paraId="09CE2B28" w14:textId="77777777" w:rsidTr="00755CA8">
        <w:trPr>
          <w:trHeight w:val="255"/>
        </w:trPr>
        <w:tc>
          <w:tcPr>
            <w:tcW w:w="4812"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B875F2"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Вид промежуточной аттестации</w:t>
            </w:r>
          </w:p>
        </w:tc>
        <w:tc>
          <w:tcPr>
            <w:tcW w:w="2585" w:type="dxa"/>
            <w:tcBorders>
              <w:top w:val="single" w:sz="6" w:space="0" w:color="000000"/>
              <w:left w:val="single" w:sz="6" w:space="0" w:color="000000"/>
              <w:bottom w:val="single" w:sz="6" w:space="0" w:color="000000"/>
            </w:tcBorders>
            <w:shd w:val="clear" w:color="auto" w:fill="FFFFFF"/>
            <w:vAlign w:val="center"/>
          </w:tcPr>
          <w:p w14:paraId="7D294157" w14:textId="7ABCEE79" w:rsidR="00CB31AD" w:rsidRPr="00B875F2" w:rsidRDefault="00961242" w:rsidP="00CB31AD">
            <w:pPr>
              <w:spacing w:after="0"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Экзамен</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1E4E407D" w:rsidR="00CB31AD" w:rsidRPr="00B875F2" w:rsidRDefault="0096124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Экзамен</w:t>
            </w:r>
          </w:p>
        </w:tc>
      </w:tr>
    </w:tbl>
    <w:p w14:paraId="455A5D85" w14:textId="40E19E98" w:rsidR="00923A8E" w:rsidRPr="00B875F2"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B875F2" w:rsidRDefault="00923A8E" w:rsidP="006741B1">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B875F2">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B875F2">
        <w:rPr>
          <w:rFonts w:ascii="Times New Roman" w:eastAsia="Times New Roman" w:hAnsi="Times New Roman" w:cs="Times New Roman"/>
          <w:b/>
          <w:bCs/>
          <w:sz w:val="28"/>
          <w:szCs w:val="28"/>
        </w:rPr>
        <w:t xml:space="preserve"> </w:t>
      </w:r>
    </w:p>
    <w:p w14:paraId="39D4BDF4" w14:textId="401EB337" w:rsidR="00C83B00" w:rsidRPr="00B875F2"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B875F2">
        <w:rPr>
          <w:rFonts w:ascii="Times New Roman" w:eastAsia="Times New Roman" w:hAnsi="Times New Roman" w:cs="Times New Roman"/>
          <w:b/>
          <w:bCs/>
          <w:sz w:val="28"/>
          <w:szCs w:val="28"/>
        </w:rPr>
        <w:t>5.1. Содержание дисциплины</w:t>
      </w:r>
      <w:bookmarkEnd w:id="21"/>
      <w:bookmarkEnd w:id="22"/>
      <w:bookmarkEnd w:id="23"/>
      <w:r w:rsidR="006F2DBB" w:rsidRPr="00B875F2">
        <w:rPr>
          <w:rFonts w:ascii="Times New Roman" w:eastAsia="Times New Roman" w:hAnsi="Times New Roman" w:cs="Times New Roman"/>
          <w:b/>
          <w:bCs/>
          <w:sz w:val="28"/>
          <w:szCs w:val="28"/>
        </w:rPr>
        <w:t xml:space="preserve"> </w:t>
      </w:r>
      <w:bookmarkStart w:id="24" w:name="_Toc424050337"/>
      <w:bookmarkStart w:id="25" w:name="_Toc424809565"/>
    </w:p>
    <w:p w14:paraId="6B261053" w14:textId="77777777" w:rsidR="00CC52D4" w:rsidRPr="00B875F2" w:rsidRDefault="00CC52D4" w:rsidP="00CC52D4">
      <w:pPr>
        <w:widowControl w:val="0"/>
        <w:spacing w:after="0" w:line="240" w:lineRule="auto"/>
        <w:jc w:val="both"/>
        <w:rPr>
          <w:rFonts w:ascii="Times New Roman" w:eastAsia="Times New Roman" w:hAnsi="Times New Roman" w:cs="Times New Roman"/>
          <w:b/>
          <w:sz w:val="28"/>
          <w:szCs w:val="28"/>
          <w:lang w:eastAsia="ru-RU"/>
        </w:rPr>
      </w:pPr>
    </w:p>
    <w:p w14:paraId="1DB01F52" w14:textId="513A6068" w:rsidR="00CC52D4" w:rsidRPr="00B875F2" w:rsidRDefault="00CC52D4" w:rsidP="00CC52D4">
      <w:pPr>
        <w:widowControl w:val="0"/>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Тема 1. Понятие и сущность противоправной деятельности «легализация (отмывание) преступных доходов» и «финансирование терроризма»</w:t>
      </w:r>
    </w:p>
    <w:p w14:paraId="08AE48CF" w14:textId="39713BE8"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Понятие «легализация (отмывание) преступных доходов». Генезис проблемы отмывания преступных доходов. Понятие «финансирование терроризма». Генезис проблемы противодействия финансирования терроризма. Легализация (отмывание) преступных доходов и финансирование терроризма как угроза национальной безопасности. Факторы, способствующие легализации преступных доходов и финансированию терроризма. Современные угрозы финансирования терроризма. Предикатные преступления.</w:t>
      </w:r>
      <w:r w:rsidR="009B6F50" w:rsidRPr="00B875F2">
        <w:rPr>
          <w:rFonts w:ascii="Times New Roman" w:eastAsia="Times New Roman" w:hAnsi="Times New Roman" w:cs="Times New Roman"/>
          <w:sz w:val="28"/>
          <w:szCs w:val="28"/>
          <w:lang w:eastAsia="ru-RU"/>
        </w:rPr>
        <w:t xml:space="preserve"> </w:t>
      </w:r>
      <w:r w:rsidR="00DD4B5A" w:rsidRPr="00B875F2">
        <w:rPr>
          <w:rFonts w:ascii="Times New Roman" w:eastAsia="Times New Roman" w:hAnsi="Times New Roman" w:cs="Times New Roman"/>
          <w:sz w:val="28"/>
          <w:szCs w:val="28"/>
          <w:lang w:eastAsia="ru-RU"/>
        </w:rPr>
        <w:t>Криминализация преступлений легализации (отмывании) преступных доходов и финансирования терроризма в РФ.</w:t>
      </w:r>
    </w:p>
    <w:p w14:paraId="212BF3A2"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p>
    <w:p w14:paraId="2E2E5DCD" w14:textId="1550DE07" w:rsidR="00CC52D4" w:rsidRPr="00B875F2" w:rsidRDefault="00CC52D4" w:rsidP="00CC52D4">
      <w:pPr>
        <w:widowControl w:val="0"/>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 xml:space="preserve">Тема 2. </w:t>
      </w:r>
      <w:r w:rsidR="000B26FE" w:rsidRPr="00B875F2">
        <w:rPr>
          <w:rFonts w:ascii="Times New Roman" w:eastAsia="Times New Roman" w:hAnsi="Times New Roman" w:cs="Times New Roman"/>
          <w:b/>
          <w:bCs/>
          <w:sz w:val="28"/>
          <w:szCs w:val="28"/>
          <w:lang w:eastAsia="ru-RU"/>
        </w:rPr>
        <w:t>М</w:t>
      </w:r>
      <w:r w:rsidRPr="00B875F2">
        <w:rPr>
          <w:rFonts w:ascii="Times New Roman" w:eastAsia="Times New Roman" w:hAnsi="Times New Roman" w:cs="Times New Roman"/>
          <w:b/>
          <w:bCs/>
          <w:sz w:val="28"/>
          <w:szCs w:val="28"/>
          <w:lang w:eastAsia="ru-RU"/>
        </w:rPr>
        <w:t>етоды отмывания (легализации) преступных доходов и финансирования терроризма</w:t>
      </w:r>
    </w:p>
    <w:p w14:paraId="43D1540B"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Основные этапы процесса отмывания преступных доходов. Способы размещения незаконных доходов. Наиболее распространенные методы размещения преступных средств. Способы интеграции преступных доходов. Типологии схем отмывания преступных доходов. Использование новых технологий и инструментов в отмывании незаконных источников. Результаты национальной оценки рисков легализации (отмывания) преступных доходов. </w:t>
      </w:r>
    </w:p>
    <w:p w14:paraId="50920A47"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Основные этапы финансирования терроризма. Источники финансирования терроризма. Основные способы и схемы перемещения средств. Направления использования. Современные технологии, используемые в финансировании терроризма. Национальная оценка рисков финансирования терроризма как инструмент выявления наиболее распространенных источников и каналов спонсирования противоправной деятельности. Секторальная оценка рисков отмывания преступных доходов и финансирования терроризма.</w:t>
      </w:r>
    </w:p>
    <w:p w14:paraId="0DA12F4C"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p>
    <w:p w14:paraId="7BA0207E" w14:textId="71160CEC" w:rsidR="00CC52D4" w:rsidRPr="00B875F2" w:rsidRDefault="00CC52D4" w:rsidP="00CC52D4">
      <w:pPr>
        <w:widowControl w:val="0"/>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 xml:space="preserve">Тема 3. Формирование и развитие системы противодействия отмыванию денег и финансированию терроризма </w:t>
      </w:r>
    </w:p>
    <w:p w14:paraId="490B7038"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Становление международной системы противодействия отмыванию денег и финансированию терроризма. Полномочия и роль ФАТФ. Рекомендации ФАТФ. Группа Эгмонт. Подразделение финансовой разведки: понятие и полномочия. Региональные группы по типу ФАТФ. Конвенции ООН. Венская конвенция ООН по борьбе с незаконным оборотом наркотических средств и психотропных веществ. Конвенция о борьбе с финансированием </w:t>
      </w:r>
      <w:r w:rsidRPr="00B875F2">
        <w:rPr>
          <w:rFonts w:ascii="Times New Roman" w:eastAsia="Times New Roman" w:hAnsi="Times New Roman" w:cs="Times New Roman"/>
          <w:sz w:val="28"/>
          <w:szCs w:val="28"/>
          <w:lang w:eastAsia="ru-RU"/>
        </w:rPr>
        <w:lastRenderedPageBreak/>
        <w:t xml:space="preserve">терроризма. Конвенция Совета Европы «Об отмывании, выявлении, изъятии и конфискации доходов от преступной деятельности и о финансировании терроризма». </w:t>
      </w:r>
    </w:p>
    <w:p w14:paraId="56DCE44B"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Роль международных организаций в сфере ПОД/ФТ: ООН, МАНИВЭЛ, ОЭСР, </w:t>
      </w:r>
      <w:proofErr w:type="spellStart"/>
      <w:r w:rsidRPr="00B875F2">
        <w:rPr>
          <w:rFonts w:ascii="Times New Roman" w:eastAsia="Times New Roman" w:hAnsi="Times New Roman" w:cs="Times New Roman"/>
          <w:sz w:val="28"/>
          <w:szCs w:val="28"/>
          <w:lang w:eastAsia="ru-RU"/>
        </w:rPr>
        <w:t>Базельский</w:t>
      </w:r>
      <w:proofErr w:type="spellEnd"/>
      <w:r w:rsidRPr="00B875F2">
        <w:rPr>
          <w:rFonts w:ascii="Times New Roman" w:eastAsia="Times New Roman" w:hAnsi="Times New Roman" w:cs="Times New Roman"/>
          <w:sz w:val="28"/>
          <w:szCs w:val="28"/>
          <w:lang w:eastAsia="ru-RU"/>
        </w:rPr>
        <w:t xml:space="preserve"> Комитет по банковскому надзору, </w:t>
      </w:r>
      <w:proofErr w:type="spellStart"/>
      <w:r w:rsidRPr="00B875F2">
        <w:rPr>
          <w:rFonts w:ascii="Times New Roman" w:eastAsia="Times New Roman" w:hAnsi="Times New Roman" w:cs="Times New Roman"/>
          <w:sz w:val="28"/>
          <w:szCs w:val="28"/>
          <w:lang w:eastAsia="ru-RU"/>
        </w:rPr>
        <w:t>Вольфсбергская</w:t>
      </w:r>
      <w:proofErr w:type="spellEnd"/>
      <w:r w:rsidRPr="00B875F2">
        <w:rPr>
          <w:rFonts w:ascii="Times New Roman" w:eastAsia="Times New Roman" w:hAnsi="Times New Roman" w:cs="Times New Roman"/>
          <w:sz w:val="28"/>
          <w:szCs w:val="28"/>
          <w:lang w:eastAsia="ru-RU"/>
        </w:rPr>
        <w:t xml:space="preserve"> группа, ЕАГ.</w:t>
      </w:r>
    </w:p>
    <w:p w14:paraId="732EE3D0"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Предпосылки создания национальной «</w:t>
      </w:r>
      <w:proofErr w:type="spellStart"/>
      <w:r w:rsidRPr="00B875F2">
        <w:rPr>
          <w:rFonts w:ascii="Times New Roman" w:eastAsia="Times New Roman" w:hAnsi="Times New Roman" w:cs="Times New Roman"/>
          <w:sz w:val="28"/>
          <w:szCs w:val="28"/>
          <w:lang w:eastAsia="ru-RU"/>
        </w:rPr>
        <w:t>антиотмывочной</w:t>
      </w:r>
      <w:proofErr w:type="spellEnd"/>
      <w:r w:rsidRPr="00B875F2">
        <w:rPr>
          <w:rFonts w:ascii="Times New Roman" w:eastAsia="Times New Roman" w:hAnsi="Times New Roman" w:cs="Times New Roman"/>
          <w:sz w:val="28"/>
          <w:szCs w:val="28"/>
          <w:lang w:eastAsia="ru-RU"/>
        </w:rPr>
        <w:t xml:space="preserve"> системы». Этапы развития системы противодействия отмыванию денег и финансированию терроризма в РФ. Формирование организационно-правовых основ ПОД/ФТ. Федеральный закон от 07.08.2001 № 115-ФЗ «О противодействии легализации (отмыванию) доходов, полученных преступным путем, и финансированию терроризма». Подразделение финансовой разведки (</w:t>
      </w:r>
      <w:proofErr w:type="spellStart"/>
      <w:r w:rsidRPr="00B875F2">
        <w:rPr>
          <w:rFonts w:ascii="Times New Roman" w:eastAsia="Times New Roman" w:hAnsi="Times New Roman" w:cs="Times New Roman"/>
          <w:sz w:val="28"/>
          <w:szCs w:val="28"/>
          <w:lang w:eastAsia="ru-RU"/>
        </w:rPr>
        <w:t>Росфинмониторинг</w:t>
      </w:r>
      <w:proofErr w:type="spellEnd"/>
      <w:r w:rsidRPr="00B875F2">
        <w:rPr>
          <w:rFonts w:ascii="Times New Roman" w:eastAsia="Times New Roman" w:hAnsi="Times New Roman" w:cs="Times New Roman"/>
          <w:sz w:val="28"/>
          <w:szCs w:val="28"/>
          <w:lang w:eastAsia="ru-RU"/>
        </w:rPr>
        <w:t>): история становления. Концепция развития национальной системы противодействия легализации (отмыванию) доходов, полученных преступным путем, и финансированию терроризма.</w:t>
      </w:r>
    </w:p>
    <w:p w14:paraId="68E6A935"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p>
    <w:p w14:paraId="73F63FD3"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Тема 4. Организационные основы национальной системы противодействия отмыванию денег и финансированию терроризма</w:t>
      </w:r>
    </w:p>
    <w:p w14:paraId="48FB7F3B"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Понятие национальной системы противодействия отмыванию денег и финансированию терроризма. Основные элементы. </w:t>
      </w:r>
    </w:p>
    <w:p w14:paraId="734CE4C1"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proofErr w:type="spellStart"/>
      <w:r w:rsidRPr="00B875F2">
        <w:rPr>
          <w:rFonts w:ascii="Times New Roman" w:eastAsia="Times New Roman" w:hAnsi="Times New Roman" w:cs="Times New Roman"/>
          <w:sz w:val="28"/>
          <w:szCs w:val="28"/>
          <w:lang w:eastAsia="ru-RU"/>
        </w:rPr>
        <w:t>Росфинмониторинг</w:t>
      </w:r>
      <w:proofErr w:type="spellEnd"/>
      <w:r w:rsidRPr="00B875F2">
        <w:rPr>
          <w:rFonts w:ascii="Times New Roman" w:eastAsia="Times New Roman" w:hAnsi="Times New Roman" w:cs="Times New Roman"/>
          <w:sz w:val="28"/>
          <w:szCs w:val="28"/>
          <w:lang w:eastAsia="ru-RU"/>
        </w:rPr>
        <w:t>: задачи и полномочия. Комитеты и рабочие группы в рамках ПОД/ФТ. Межведомственная комиссия по противодействию финансированию терроризма. Межведомственная комиссия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Банк России. Субъекты первичного финансового мониторинга: понятие, права и обязанности в рамках ПОД/ФТ. Правоохранительные органы. Межведомственное взаимодействие в целях ПОД/ФТ.</w:t>
      </w:r>
    </w:p>
    <w:p w14:paraId="67F0B6A6"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p>
    <w:p w14:paraId="189BE5EF"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Тема 5. Основные механизмы и инструменты национальной системы противодействия отмыванию денег и финансированию терроризма</w:t>
      </w:r>
    </w:p>
    <w:p w14:paraId="2FD0BD52"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Обязательный контроль в целях ПОД/ФТ. Понятие и особенности осуществления внутреннего контроля в целях ПОД/ФТ. Надлежащая проверка клиента. Признаки подозрительных операций. Специальное должностное по ПОД/ФТ. Применение риск-ориентированного подхода в целях ПОД/ФТ. Платформа «Знай своего клиента». Сообщения о подозрительных операциях: понятие, основания и порядок направления. </w:t>
      </w:r>
    </w:p>
    <w:p w14:paraId="75FBAECE"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Целевые финансовые санкции: понятие, правовые основы. Основания и порядок приостановления операции. Меры по замораживанию (блокированию) денежных средств или иного имущества клиента: основания и порядок. Основания в отказе в проведении операции, открытии счета. </w:t>
      </w:r>
    </w:p>
    <w:p w14:paraId="536E01A2" w14:textId="0EDBD8B6"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Контроль (надзор)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r w:rsidR="009B6F50" w:rsidRPr="00B875F2">
        <w:rPr>
          <w:rFonts w:ascii="Times New Roman" w:eastAsia="Times New Roman" w:hAnsi="Times New Roman" w:cs="Times New Roman"/>
          <w:sz w:val="28"/>
          <w:szCs w:val="28"/>
          <w:lang w:eastAsia="ru-RU"/>
        </w:rPr>
        <w:t xml:space="preserve">: понятие, </w:t>
      </w:r>
      <w:r w:rsidR="009B6F50" w:rsidRPr="00B875F2">
        <w:rPr>
          <w:rFonts w:ascii="Times New Roman" w:eastAsia="Times New Roman" w:hAnsi="Times New Roman" w:cs="Times New Roman"/>
          <w:sz w:val="28"/>
          <w:szCs w:val="28"/>
          <w:lang w:eastAsia="ru-RU"/>
        </w:rPr>
        <w:lastRenderedPageBreak/>
        <w:t>правовые основы, порядок осуществления. Надзорные органы. Риск-ориентированный подход при осуществлении контрольных мероприятий. Виды проверок (плановые, внеплановые, выездные, камеральные).</w:t>
      </w:r>
    </w:p>
    <w:p w14:paraId="3E4173CD"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p>
    <w:p w14:paraId="7004520B"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Тема 6. Эффективность национальной системы противодействия отмыванию денег и финансированию терроризма</w:t>
      </w:r>
    </w:p>
    <w:p w14:paraId="70CC5047"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Методология оценки технического соответствия рекомендациям ФАТФ. Результаты оценка технического соответствия национальной системы противодействия отмыванию денег и финансированию терроризма рекомендациям ФАТФ. Методология оценки эффективности системы противодействия отмыванию денег и финансированию терроризма. Результаты оценки эффективности системы противодействия отмыванию денег и финансированию терроризма в Российской Федерации.</w:t>
      </w:r>
    </w:p>
    <w:p w14:paraId="69309D5D" w14:textId="77777777" w:rsidR="00CC52D4" w:rsidRPr="00B875F2" w:rsidRDefault="00CC52D4" w:rsidP="00CC52D4">
      <w:pPr>
        <w:widowControl w:val="0"/>
        <w:spacing w:after="0" w:line="240" w:lineRule="auto"/>
        <w:ind w:firstLine="709"/>
        <w:jc w:val="both"/>
        <w:rPr>
          <w:rFonts w:ascii="Times New Roman" w:eastAsia="Times New Roman" w:hAnsi="Times New Roman" w:cs="Times New Roman"/>
          <w:sz w:val="28"/>
          <w:szCs w:val="28"/>
          <w:lang w:eastAsia="ru-RU"/>
        </w:rPr>
      </w:pPr>
    </w:p>
    <w:p w14:paraId="020DA5FA" w14:textId="77777777" w:rsidR="009B6F50" w:rsidRPr="00B875F2" w:rsidRDefault="00CC52D4" w:rsidP="009B6F50">
      <w:pPr>
        <w:widowControl w:val="0"/>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 xml:space="preserve">Тема 7. </w:t>
      </w:r>
      <w:r w:rsidR="009B6F50" w:rsidRPr="00B875F2">
        <w:rPr>
          <w:rFonts w:ascii="Times New Roman" w:eastAsia="Times New Roman" w:hAnsi="Times New Roman" w:cs="Times New Roman"/>
          <w:b/>
          <w:bCs/>
          <w:sz w:val="28"/>
          <w:szCs w:val="28"/>
          <w:lang w:eastAsia="ru-RU"/>
        </w:rPr>
        <w:t>Международное сотрудничество в сфере ПОД/ФТ</w:t>
      </w:r>
    </w:p>
    <w:p w14:paraId="4A2CC43C" w14:textId="33FD510F" w:rsidR="00CC52D4" w:rsidRPr="00B875F2" w:rsidRDefault="009B6F50" w:rsidP="009B6F50">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Международные организации в сфере ПОД/ФТ. Взаимодействие в рамках Совета руководителей подразделений финансовой разведки государств — участников Содружества Независимых Государств (СРПФР). Взаимодействие в рамках Евразийск</w:t>
      </w:r>
      <w:r w:rsidR="00DE50A1" w:rsidRPr="00B875F2">
        <w:rPr>
          <w:rFonts w:ascii="Times New Roman" w:eastAsia="Times New Roman" w:hAnsi="Times New Roman" w:cs="Times New Roman"/>
          <w:sz w:val="28"/>
          <w:szCs w:val="28"/>
          <w:lang w:eastAsia="ru-RU"/>
        </w:rPr>
        <w:t>ой</w:t>
      </w:r>
      <w:r w:rsidRPr="00B875F2">
        <w:rPr>
          <w:rFonts w:ascii="Times New Roman" w:eastAsia="Times New Roman" w:hAnsi="Times New Roman" w:cs="Times New Roman"/>
          <w:sz w:val="28"/>
          <w:szCs w:val="28"/>
          <w:lang w:eastAsia="ru-RU"/>
        </w:rPr>
        <w:t xml:space="preserve"> групп</w:t>
      </w:r>
      <w:r w:rsidR="00DE50A1" w:rsidRPr="00B875F2">
        <w:rPr>
          <w:rFonts w:ascii="Times New Roman" w:eastAsia="Times New Roman" w:hAnsi="Times New Roman" w:cs="Times New Roman"/>
          <w:sz w:val="28"/>
          <w:szCs w:val="28"/>
          <w:lang w:eastAsia="ru-RU"/>
        </w:rPr>
        <w:t>ы</w:t>
      </w:r>
      <w:r w:rsidRPr="00B875F2">
        <w:rPr>
          <w:rFonts w:ascii="Times New Roman" w:eastAsia="Times New Roman" w:hAnsi="Times New Roman" w:cs="Times New Roman"/>
          <w:sz w:val="28"/>
          <w:szCs w:val="28"/>
          <w:lang w:eastAsia="ru-RU"/>
        </w:rPr>
        <w:t xml:space="preserve"> по противодействию легализации преступных доходов и финансированию терроризма (ЕАГ). Каналы международного сотрудничества. Оперативный обмен данными. Экстрадиция: основания и порядок. Возврат активов. Оказание взаимной правовой помощи.</w:t>
      </w:r>
    </w:p>
    <w:p w14:paraId="181B82C5" w14:textId="77777777" w:rsidR="003F5210" w:rsidRPr="00B875F2" w:rsidRDefault="003F5210" w:rsidP="009B6F50">
      <w:pPr>
        <w:widowControl w:val="0"/>
        <w:spacing w:after="0" w:line="240" w:lineRule="auto"/>
        <w:ind w:firstLine="709"/>
        <w:jc w:val="both"/>
        <w:rPr>
          <w:rFonts w:ascii="Times New Roman" w:eastAsia="Times New Roman" w:hAnsi="Times New Roman" w:cs="Times New Roman"/>
          <w:sz w:val="28"/>
          <w:szCs w:val="28"/>
          <w:lang w:eastAsia="ru-RU"/>
        </w:rPr>
      </w:pPr>
    </w:p>
    <w:p w14:paraId="4231BCD8" w14:textId="27120840" w:rsidR="009B6F50" w:rsidRPr="00B875F2" w:rsidRDefault="00CC52D4" w:rsidP="009B6F50">
      <w:pPr>
        <w:widowControl w:val="0"/>
        <w:spacing w:after="0" w:line="240" w:lineRule="auto"/>
        <w:ind w:firstLine="709"/>
        <w:jc w:val="both"/>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 xml:space="preserve">Тема 8. </w:t>
      </w:r>
      <w:r w:rsidR="009B6F50" w:rsidRPr="00B875F2">
        <w:rPr>
          <w:rFonts w:ascii="Times New Roman" w:eastAsia="Times New Roman" w:hAnsi="Times New Roman" w:cs="Times New Roman"/>
          <w:b/>
          <w:bCs/>
          <w:sz w:val="28"/>
          <w:szCs w:val="28"/>
          <w:lang w:eastAsia="ru-RU"/>
        </w:rPr>
        <w:t>Зарубежная практика противодействия отмыванию денег и финансированию терроризма</w:t>
      </w:r>
    </w:p>
    <w:p w14:paraId="09268B6E" w14:textId="77777777" w:rsidR="009B6F50" w:rsidRPr="00B875F2" w:rsidRDefault="009B6F50" w:rsidP="009B6F50">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Особенности систем противодействия отмыванию денег и финансированию терроризма стран ЕС. Положительная практика внедрения цифрового межведомственного взаимодействия в сфере ПОД/ФТ. Использование цифровых технологий в сфере банковского надзора.</w:t>
      </w:r>
    </w:p>
    <w:p w14:paraId="3E49760C" w14:textId="77777777" w:rsidR="003A07B7" w:rsidRPr="00B875F2" w:rsidRDefault="003A07B7" w:rsidP="008D3942">
      <w:pPr>
        <w:widowControl w:val="0"/>
        <w:spacing w:after="0" w:line="240" w:lineRule="auto"/>
        <w:jc w:val="both"/>
        <w:rPr>
          <w:rFonts w:ascii="Times New Roman" w:eastAsia="Times New Roman" w:hAnsi="Times New Roman" w:cs="Times New Roman"/>
          <w:sz w:val="28"/>
          <w:szCs w:val="28"/>
          <w:lang w:eastAsia="ru-RU"/>
        </w:rPr>
      </w:pPr>
    </w:p>
    <w:p w14:paraId="6544EB3D" w14:textId="0DD96775" w:rsidR="00840B74" w:rsidRPr="00B875F2"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B875F2">
        <w:rPr>
          <w:rFonts w:ascii="Times New Roman" w:eastAsia="Times New Roman" w:hAnsi="Times New Roman" w:cs="Times New Roman"/>
          <w:b/>
          <w:bCs/>
          <w:sz w:val="28"/>
          <w:szCs w:val="28"/>
        </w:rPr>
        <w:t xml:space="preserve">5.2. </w:t>
      </w:r>
      <w:proofErr w:type="spellStart"/>
      <w:r w:rsidRPr="00B875F2">
        <w:rPr>
          <w:rFonts w:ascii="Times New Roman" w:eastAsia="Times New Roman" w:hAnsi="Times New Roman" w:cs="Times New Roman"/>
          <w:b/>
          <w:bCs/>
          <w:sz w:val="28"/>
          <w:szCs w:val="28"/>
        </w:rPr>
        <w:t>Учебно</w:t>
      </w:r>
      <w:proofErr w:type="spellEnd"/>
      <w:r w:rsidRPr="00B875F2">
        <w:rPr>
          <w:rFonts w:ascii="Times New Roman" w:eastAsia="Times New Roman" w:hAnsi="Times New Roman" w:cs="Times New Roman"/>
          <w:b/>
          <w:bCs/>
          <w:sz w:val="28"/>
          <w:szCs w:val="28"/>
        </w:rPr>
        <w:t xml:space="preserve"> </w:t>
      </w:r>
      <w:r w:rsidR="00B468BA" w:rsidRPr="00B875F2">
        <w:rPr>
          <w:rFonts w:ascii="Times New Roman" w:eastAsia="Times New Roman" w:hAnsi="Times New Roman" w:cs="Times New Roman"/>
          <w:b/>
          <w:bCs/>
          <w:sz w:val="28"/>
          <w:szCs w:val="28"/>
        </w:rPr>
        <w:t>– тематический</w:t>
      </w:r>
      <w:r w:rsidRPr="00B875F2">
        <w:rPr>
          <w:rFonts w:ascii="Times New Roman" w:eastAsia="Times New Roman" w:hAnsi="Times New Roman" w:cs="Times New Roman"/>
          <w:b/>
          <w:bCs/>
          <w:sz w:val="28"/>
          <w:szCs w:val="28"/>
        </w:rPr>
        <w:t xml:space="preserve"> план</w:t>
      </w:r>
      <w:bookmarkEnd w:id="26"/>
    </w:p>
    <w:p w14:paraId="5E9E3C5C" w14:textId="68062C3B" w:rsidR="00234F97" w:rsidRPr="00B875F2"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8D3942" w:rsidRPr="00B875F2">
        <w:rPr>
          <w:rFonts w:ascii="Times New Roman" w:eastAsia="Times New Roman" w:hAnsi="Times New Roman" w:cs="Times New Roman"/>
          <w:sz w:val="28"/>
          <w:szCs w:val="28"/>
          <w:lang w:eastAsia="ru-RU"/>
        </w:rPr>
        <w:t>3</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541"/>
        <w:gridCol w:w="1179"/>
        <w:gridCol w:w="1056"/>
        <w:gridCol w:w="1056"/>
        <w:gridCol w:w="1453"/>
        <w:gridCol w:w="1478"/>
        <w:gridCol w:w="1574"/>
      </w:tblGrid>
      <w:tr w:rsidR="00234F97" w:rsidRPr="00B875F2" w14:paraId="4BF3375E" w14:textId="77777777" w:rsidTr="00BB353D">
        <w:tc>
          <w:tcPr>
            <w:tcW w:w="225" w:type="pct"/>
            <w:vMerge w:val="restart"/>
            <w:shd w:val="clear" w:color="auto" w:fill="auto"/>
          </w:tcPr>
          <w:p w14:paraId="3F527DD8" w14:textId="77777777" w:rsidR="00234F97" w:rsidRPr="00B875F2" w:rsidRDefault="00234F97" w:rsidP="009C68E6">
            <w:pPr>
              <w:tabs>
                <w:tab w:val="right" w:pos="851"/>
              </w:tabs>
              <w:spacing w:after="0" w:line="240" w:lineRule="auto"/>
              <w:jc w:val="center"/>
              <w:rPr>
                <w:rFonts w:ascii="Times New Roman" w:hAnsi="Times New Roman" w:cs="Times New Roman"/>
                <w:b/>
                <w:bCs/>
                <w:sz w:val="24"/>
                <w:szCs w:val="24"/>
              </w:rPr>
            </w:pPr>
            <w:r w:rsidRPr="00B875F2">
              <w:rPr>
                <w:rFonts w:ascii="Times New Roman" w:hAnsi="Times New Roman" w:cs="Times New Roman"/>
                <w:b/>
                <w:bCs/>
                <w:sz w:val="24"/>
                <w:szCs w:val="24"/>
              </w:rPr>
              <w:t>№</w:t>
            </w:r>
          </w:p>
          <w:p w14:paraId="5AB2AA13" w14:textId="77777777" w:rsidR="00234F97" w:rsidRPr="00B875F2"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B875F2">
              <w:rPr>
                <w:rFonts w:ascii="Times New Roman" w:hAnsi="Times New Roman" w:cs="Times New Roman"/>
                <w:b/>
                <w:bCs/>
                <w:sz w:val="24"/>
                <w:szCs w:val="24"/>
              </w:rPr>
              <w:t>пп</w:t>
            </w:r>
            <w:proofErr w:type="spellEnd"/>
            <w:r w:rsidRPr="00B875F2">
              <w:rPr>
                <w:rFonts w:ascii="Times New Roman" w:hAnsi="Times New Roman" w:cs="Times New Roman"/>
                <w:b/>
                <w:bCs/>
                <w:sz w:val="24"/>
                <w:szCs w:val="24"/>
              </w:rPr>
              <w:t>/п</w:t>
            </w:r>
          </w:p>
        </w:tc>
        <w:tc>
          <w:tcPr>
            <w:tcW w:w="788" w:type="pct"/>
            <w:vMerge w:val="restart"/>
            <w:shd w:val="clear" w:color="auto" w:fill="auto"/>
          </w:tcPr>
          <w:p w14:paraId="1333763E" w14:textId="77777777" w:rsidR="00234F97" w:rsidRPr="00B875F2" w:rsidRDefault="00234F97" w:rsidP="009C68E6">
            <w:pPr>
              <w:tabs>
                <w:tab w:val="right" w:pos="851"/>
              </w:tabs>
              <w:spacing w:after="0" w:line="240" w:lineRule="auto"/>
              <w:jc w:val="center"/>
              <w:rPr>
                <w:rFonts w:ascii="Times New Roman" w:hAnsi="Times New Roman" w:cs="Times New Roman"/>
                <w:b/>
                <w:bCs/>
                <w:sz w:val="24"/>
                <w:szCs w:val="24"/>
              </w:rPr>
            </w:pPr>
            <w:r w:rsidRPr="00B875F2">
              <w:rPr>
                <w:rFonts w:ascii="Times New Roman" w:hAnsi="Times New Roman" w:cs="Times New Roman"/>
                <w:b/>
                <w:bCs/>
                <w:sz w:val="24"/>
                <w:szCs w:val="24"/>
              </w:rPr>
              <w:t>Наименование тем (разделов) дисциплины</w:t>
            </w:r>
          </w:p>
        </w:tc>
        <w:tc>
          <w:tcPr>
            <w:tcW w:w="3182" w:type="pct"/>
            <w:gridSpan w:val="5"/>
          </w:tcPr>
          <w:p w14:paraId="384BEC1C" w14:textId="77777777" w:rsidR="00234F97" w:rsidRPr="00B875F2" w:rsidRDefault="00234F97" w:rsidP="009C68E6">
            <w:pPr>
              <w:tabs>
                <w:tab w:val="right" w:pos="851"/>
              </w:tabs>
              <w:spacing w:after="0" w:line="240" w:lineRule="auto"/>
              <w:jc w:val="center"/>
              <w:rPr>
                <w:rFonts w:ascii="Times New Roman" w:hAnsi="Times New Roman" w:cs="Times New Roman"/>
                <w:b/>
                <w:bCs/>
                <w:sz w:val="24"/>
                <w:szCs w:val="24"/>
              </w:rPr>
            </w:pPr>
            <w:r w:rsidRPr="00B875F2">
              <w:rPr>
                <w:rFonts w:ascii="Times New Roman" w:hAnsi="Times New Roman" w:cs="Times New Roman"/>
                <w:b/>
                <w:bCs/>
                <w:sz w:val="24"/>
                <w:szCs w:val="24"/>
              </w:rPr>
              <w:t>Трудоемкость в часах</w:t>
            </w:r>
          </w:p>
        </w:tc>
        <w:tc>
          <w:tcPr>
            <w:tcW w:w="805" w:type="pct"/>
            <w:vMerge w:val="restart"/>
            <w:shd w:val="clear" w:color="auto" w:fill="auto"/>
          </w:tcPr>
          <w:p w14:paraId="53ADC1DE" w14:textId="77777777" w:rsidR="00234F97" w:rsidRPr="00B875F2" w:rsidRDefault="00234F97" w:rsidP="009C68E6">
            <w:pPr>
              <w:tabs>
                <w:tab w:val="right" w:pos="851"/>
              </w:tabs>
              <w:spacing w:after="0" w:line="240" w:lineRule="auto"/>
              <w:jc w:val="center"/>
              <w:rPr>
                <w:rFonts w:ascii="Times New Roman" w:hAnsi="Times New Roman" w:cs="Times New Roman"/>
                <w:b/>
                <w:bCs/>
                <w:sz w:val="24"/>
                <w:szCs w:val="24"/>
              </w:rPr>
            </w:pPr>
            <w:r w:rsidRPr="00B875F2">
              <w:rPr>
                <w:rFonts w:ascii="Times New Roman" w:hAnsi="Times New Roman" w:cs="Times New Roman"/>
                <w:b/>
                <w:bCs/>
                <w:sz w:val="24"/>
                <w:szCs w:val="24"/>
              </w:rPr>
              <w:t>Формы текущего контроля успеваемости</w:t>
            </w:r>
          </w:p>
        </w:tc>
      </w:tr>
      <w:tr w:rsidR="00234F97" w:rsidRPr="00B875F2" w14:paraId="47645AD6" w14:textId="77777777" w:rsidTr="00BB353D">
        <w:tc>
          <w:tcPr>
            <w:tcW w:w="225" w:type="pct"/>
            <w:vMerge/>
            <w:shd w:val="clear" w:color="auto" w:fill="auto"/>
          </w:tcPr>
          <w:p w14:paraId="4C9FE332"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p>
        </w:tc>
        <w:tc>
          <w:tcPr>
            <w:tcW w:w="788" w:type="pct"/>
            <w:vMerge/>
            <w:shd w:val="clear" w:color="auto" w:fill="auto"/>
          </w:tcPr>
          <w:p w14:paraId="2CDBCB09"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p>
        </w:tc>
        <w:tc>
          <w:tcPr>
            <w:tcW w:w="603" w:type="pct"/>
            <w:vMerge w:val="restart"/>
            <w:shd w:val="clear" w:color="auto" w:fill="auto"/>
          </w:tcPr>
          <w:p w14:paraId="0708D1E5" w14:textId="77777777" w:rsidR="00234F97" w:rsidRPr="00B875F2" w:rsidRDefault="00234F97" w:rsidP="009C68E6">
            <w:pPr>
              <w:tabs>
                <w:tab w:val="right" w:pos="851"/>
              </w:tabs>
              <w:spacing w:after="0" w:line="240" w:lineRule="auto"/>
              <w:jc w:val="center"/>
              <w:rPr>
                <w:rFonts w:ascii="Times New Roman" w:hAnsi="Times New Roman" w:cs="Times New Roman"/>
                <w:b/>
                <w:bCs/>
                <w:sz w:val="24"/>
                <w:szCs w:val="24"/>
              </w:rPr>
            </w:pPr>
            <w:r w:rsidRPr="00B875F2">
              <w:rPr>
                <w:rFonts w:ascii="Times New Roman" w:hAnsi="Times New Roman" w:cs="Times New Roman"/>
                <w:b/>
                <w:bCs/>
                <w:sz w:val="24"/>
                <w:szCs w:val="24"/>
              </w:rPr>
              <w:t>Всего</w:t>
            </w:r>
          </w:p>
        </w:tc>
        <w:tc>
          <w:tcPr>
            <w:tcW w:w="1823" w:type="pct"/>
            <w:gridSpan w:val="3"/>
            <w:shd w:val="clear" w:color="auto" w:fill="auto"/>
          </w:tcPr>
          <w:p w14:paraId="7868E573" w14:textId="77777777" w:rsidR="00234F97" w:rsidRPr="00B875F2" w:rsidRDefault="00234F97" w:rsidP="009C68E6">
            <w:pPr>
              <w:tabs>
                <w:tab w:val="right" w:pos="851"/>
              </w:tabs>
              <w:spacing w:after="0" w:line="240" w:lineRule="auto"/>
              <w:jc w:val="center"/>
              <w:rPr>
                <w:rFonts w:ascii="Times New Roman" w:hAnsi="Times New Roman" w:cs="Times New Roman"/>
                <w:b/>
                <w:bCs/>
                <w:sz w:val="24"/>
                <w:szCs w:val="24"/>
              </w:rPr>
            </w:pPr>
            <w:r w:rsidRPr="00B875F2">
              <w:rPr>
                <w:rFonts w:ascii="Times New Roman" w:hAnsi="Times New Roman" w:cs="Times New Roman"/>
                <w:b/>
                <w:bCs/>
                <w:sz w:val="24"/>
                <w:szCs w:val="24"/>
              </w:rPr>
              <w:t>Контактная работа - Аудиторная работа</w:t>
            </w:r>
          </w:p>
        </w:tc>
        <w:tc>
          <w:tcPr>
            <w:tcW w:w="756" w:type="pct"/>
            <w:vMerge w:val="restart"/>
            <w:shd w:val="clear" w:color="auto" w:fill="auto"/>
          </w:tcPr>
          <w:p w14:paraId="6B3773DF" w14:textId="77777777" w:rsidR="00234F97" w:rsidRPr="00B875F2" w:rsidRDefault="00234F97" w:rsidP="009C68E6">
            <w:pPr>
              <w:tabs>
                <w:tab w:val="right" w:pos="851"/>
              </w:tabs>
              <w:spacing w:after="0" w:line="240" w:lineRule="auto"/>
              <w:jc w:val="center"/>
              <w:rPr>
                <w:rFonts w:ascii="Times New Roman" w:hAnsi="Times New Roman" w:cs="Times New Roman"/>
                <w:b/>
                <w:bCs/>
                <w:sz w:val="24"/>
                <w:szCs w:val="24"/>
              </w:rPr>
            </w:pPr>
            <w:r w:rsidRPr="00B875F2">
              <w:rPr>
                <w:rFonts w:ascii="Times New Roman" w:hAnsi="Times New Roman" w:cs="Times New Roman"/>
                <w:b/>
                <w:bCs/>
                <w:sz w:val="24"/>
                <w:szCs w:val="24"/>
              </w:rPr>
              <w:t>Самостоятельная работа</w:t>
            </w:r>
          </w:p>
        </w:tc>
        <w:tc>
          <w:tcPr>
            <w:tcW w:w="805" w:type="pct"/>
            <w:vMerge/>
            <w:shd w:val="clear" w:color="auto" w:fill="auto"/>
          </w:tcPr>
          <w:p w14:paraId="49651F08"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B875F2" w14:paraId="2EB62F2A" w14:textId="77777777" w:rsidTr="00BB353D">
        <w:tc>
          <w:tcPr>
            <w:tcW w:w="225" w:type="pct"/>
            <w:vMerge/>
            <w:shd w:val="clear" w:color="auto" w:fill="auto"/>
          </w:tcPr>
          <w:p w14:paraId="6FFD90EA"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p>
        </w:tc>
        <w:tc>
          <w:tcPr>
            <w:tcW w:w="788" w:type="pct"/>
            <w:vMerge/>
            <w:shd w:val="clear" w:color="auto" w:fill="auto"/>
          </w:tcPr>
          <w:p w14:paraId="6DAD64A8"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p>
        </w:tc>
        <w:tc>
          <w:tcPr>
            <w:tcW w:w="603" w:type="pct"/>
            <w:vMerge/>
            <w:shd w:val="clear" w:color="auto" w:fill="auto"/>
          </w:tcPr>
          <w:p w14:paraId="2FFB606B"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p>
        </w:tc>
        <w:tc>
          <w:tcPr>
            <w:tcW w:w="540" w:type="pct"/>
            <w:shd w:val="clear" w:color="auto" w:fill="auto"/>
          </w:tcPr>
          <w:p w14:paraId="59AEA530"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 xml:space="preserve">Общая, в </w:t>
            </w:r>
            <w:proofErr w:type="spellStart"/>
            <w:r w:rsidRPr="00B875F2">
              <w:rPr>
                <w:rFonts w:ascii="Times New Roman" w:hAnsi="Times New Roman" w:cs="Times New Roman"/>
                <w:sz w:val="24"/>
                <w:szCs w:val="24"/>
              </w:rPr>
              <w:t>т.ч</w:t>
            </w:r>
            <w:proofErr w:type="spellEnd"/>
            <w:r w:rsidRPr="00B875F2">
              <w:rPr>
                <w:rFonts w:ascii="Times New Roman" w:hAnsi="Times New Roman" w:cs="Times New Roman"/>
                <w:sz w:val="24"/>
                <w:szCs w:val="24"/>
              </w:rPr>
              <w:t>.:</w:t>
            </w:r>
          </w:p>
        </w:tc>
        <w:tc>
          <w:tcPr>
            <w:tcW w:w="540" w:type="pct"/>
            <w:shd w:val="clear" w:color="auto" w:fill="auto"/>
          </w:tcPr>
          <w:p w14:paraId="1C0404BF"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Лекции</w:t>
            </w:r>
          </w:p>
        </w:tc>
        <w:tc>
          <w:tcPr>
            <w:tcW w:w="743" w:type="pct"/>
            <w:shd w:val="clear" w:color="auto" w:fill="auto"/>
          </w:tcPr>
          <w:p w14:paraId="6136D2D9"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Семинары, практические занятия</w:t>
            </w:r>
          </w:p>
          <w:p w14:paraId="0F43C945"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p>
        </w:tc>
        <w:tc>
          <w:tcPr>
            <w:tcW w:w="756" w:type="pct"/>
            <w:vMerge/>
            <w:shd w:val="clear" w:color="auto" w:fill="auto"/>
          </w:tcPr>
          <w:p w14:paraId="368D07E6"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p>
        </w:tc>
        <w:tc>
          <w:tcPr>
            <w:tcW w:w="805" w:type="pct"/>
            <w:vMerge/>
            <w:shd w:val="clear" w:color="auto" w:fill="auto"/>
          </w:tcPr>
          <w:p w14:paraId="5B74E65C"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B875F2" w14:paraId="1C987862" w14:textId="77777777" w:rsidTr="00BB353D">
        <w:tc>
          <w:tcPr>
            <w:tcW w:w="225" w:type="pct"/>
            <w:shd w:val="clear" w:color="auto" w:fill="auto"/>
          </w:tcPr>
          <w:p w14:paraId="1E3C2CA3" w14:textId="0B64E95E"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1.</w:t>
            </w:r>
          </w:p>
        </w:tc>
        <w:tc>
          <w:tcPr>
            <w:tcW w:w="788" w:type="pct"/>
            <w:shd w:val="clear" w:color="auto" w:fill="auto"/>
            <w:vAlign w:val="center"/>
          </w:tcPr>
          <w:p w14:paraId="395982EE" w14:textId="6C6FA312" w:rsidR="00AC15B3" w:rsidRPr="00B875F2"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Тема 1. </w:t>
            </w:r>
            <w:r w:rsidR="000B26FE" w:rsidRPr="00B875F2">
              <w:rPr>
                <w:rFonts w:ascii="Times New Roman" w:eastAsia="Times New Roman" w:hAnsi="Times New Roman" w:cs="Times New Roman"/>
                <w:sz w:val="24"/>
                <w:szCs w:val="24"/>
                <w:lang w:eastAsia="ru-RU"/>
              </w:rPr>
              <w:t xml:space="preserve">Понятие и сущность противоправной деятельности </w:t>
            </w:r>
            <w:r w:rsidR="000B26FE" w:rsidRPr="00B875F2">
              <w:rPr>
                <w:rFonts w:ascii="Times New Roman" w:eastAsia="Times New Roman" w:hAnsi="Times New Roman" w:cs="Times New Roman"/>
                <w:sz w:val="24"/>
                <w:szCs w:val="24"/>
                <w:lang w:eastAsia="ru-RU"/>
              </w:rPr>
              <w:lastRenderedPageBreak/>
              <w:t>«легализация (отмывание) преступных доходов» и «финансирование терроризма»</w:t>
            </w:r>
          </w:p>
          <w:p w14:paraId="05891C8B" w14:textId="77777777" w:rsidR="00AC15B3" w:rsidRPr="00B875F2" w:rsidRDefault="00AC15B3" w:rsidP="00AC15B3">
            <w:pPr>
              <w:tabs>
                <w:tab w:val="right" w:pos="851"/>
              </w:tabs>
              <w:spacing w:after="0" w:line="240" w:lineRule="auto"/>
              <w:jc w:val="both"/>
              <w:rPr>
                <w:rFonts w:ascii="Times New Roman" w:hAnsi="Times New Roman" w:cs="Times New Roman"/>
                <w:sz w:val="24"/>
                <w:szCs w:val="24"/>
              </w:rPr>
            </w:pPr>
          </w:p>
        </w:tc>
        <w:tc>
          <w:tcPr>
            <w:tcW w:w="603" w:type="pct"/>
            <w:shd w:val="clear" w:color="auto" w:fill="auto"/>
            <w:vAlign w:val="center"/>
          </w:tcPr>
          <w:p w14:paraId="7818C43A" w14:textId="3612E299" w:rsidR="00AC15B3" w:rsidRPr="00B875F2" w:rsidRDefault="00B61DAC"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lastRenderedPageBreak/>
              <w:t>26</w:t>
            </w:r>
          </w:p>
        </w:tc>
        <w:tc>
          <w:tcPr>
            <w:tcW w:w="540" w:type="pct"/>
            <w:shd w:val="clear" w:color="auto" w:fill="auto"/>
            <w:vAlign w:val="center"/>
          </w:tcPr>
          <w:p w14:paraId="692CED10" w14:textId="712B6914"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10</w:t>
            </w:r>
          </w:p>
        </w:tc>
        <w:tc>
          <w:tcPr>
            <w:tcW w:w="540" w:type="pct"/>
            <w:shd w:val="clear" w:color="auto" w:fill="auto"/>
            <w:vAlign w:val="center"/>
          </w:tcPr>
          <w:p w14:paraId="7B8F72B9" w14:textId="688A91EC"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4</w:t>
            </w:r>
          </w:p>
        </w:tc>
        <w:tc>
          <w:tcPr>
            <w:tcW w:w="743" w:type="pct"/>
            <w:shd w:val="clear" w:color="auto" w:fill="auto"/>
            <w:vAlign w:val="center"/>
          </w:tcPr>
          <w:p w14:paraId="49312356" w14:textId="694BFC4A"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6</w:t>
            </w:r>
          </w:p>
        </w:tc>
        <w:tc>
          <w:tcPr>
            <w:tcW w:w="756" w:type="pct"/>
            <w:shd w:val="clear" w:color="auto" w:fill="auto"/>
            <w:vAlign w:val="center"/>
          </w:tcPr>
          <w:p w14:paraId="7D256518" w14:textId="22C0512F"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16</w:t>
            </w:r>
          </w:p>
        </w:tc>
        <w:tc>
          <w:tcPr>
            <w:tcW w:w="805" w:type="pct"/>
            <w:shd w:val="clear" w:color="auto" w:fill="auto"/>
            <w:vAlign w:val="center"/>
          </w:tcPr>
          <w:p w14:paraId="1EA4352B" w14:textId="6455C3A2"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 xml:space="preserve">Опрос, </w:t>
            </w:r>
            <w:r w:rsidR="009F49E5" w:rsidRPr="00B875F2">
              <w:rPr>
                <w:rFonts w:ascii="Times New Roman" w:eastAsia="Times New Roman" w:hAnsi="Times New Roman" w:cs="Times New Roman"/>
                <w:color w:val="000000"/>
                <w:sz w:val="24"/>
                <w:szCs w:val="24"/>
                <w:lang w:eastAsia="ru-RU"/>
              </w:rPr>
              <w:t xml:space="preserve">обсуждение, </w:t>
            </w:r>
            <w:r w:rsidR="00B61DAC" w:rsidRPr="00B875F2">
              <w:rPr>
                <w:rFonts w:ascii="Times New Roman" w:eastAsia="Times New Roman" w:hAnsi="Times New Roman" w:cs="Times New Roman"/>
                <w:color w:val="000000"/>
                <w:sz w:val="24"/>
                <w:szCs w:val="24"/>
                <w:lang w:eastAsia="ru-RU"/>
              </w:rPr>
              <w:t>разбор задач</w:t>
            </w:r>
            <w:r w:rsidRPr="00B875F2">
              <w:rPr>
                <w:rFonts w:ascii="Times New Roman" w:eastAsia="Times New Roman" w:hAnsi="Times New Roman" w:cs="Times New Roman"/>
                <w:color w:val="000000"/>
                <w:sz w:val="24"/>
                <w:szCs w:val="24"/>
                <w:lang w:eastAsia="ru-RU"/>
              </w:rPr>
              <w:t xml:space="preserve"> </w:t>
            </w:r>
          </w:p>
        </w:tc>
      </w:tr>
      <w:tr w:rsidR="00AC15B3" w:rsidRPr="00B875F2" w14:paraId="1106995F" w14:textId="77777777" w:rsidTr="00BB353D">
        <w:tc>
          <w:tcPr>
            <w:tcW w:w="225" w:type="pct"/>
            <w:shd w:val="clear" w:color="auto" w:fill="auto"/>
          </w:tcPr>
          <w:p w14:paraId="07F664B1" w14:textId="1765B2ED"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2.</w:t>
            </w:r>
          </w:p>
        </w:tc>
        <w:tc>
          <w:tcPr>
            <w:tcW w:w="788" w:type="pct"/>
            <w:shd w:val="clear" w:color="auto" w:fill="auto"/>
            <w:vAlign w:val="center"/>
          </w:tcPr>
          <w:p w14:paraId="12818E87" w14:textId="6DD0F5F2"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sz w:val="24"/>
                <w:szCs w:val="24"/>
                <w:lang w:eastAsia="ru-RU"/>
              </w:rPr>
              <w:t xml:space="preserve">Тема 2. </w:t>
            </w:r>
            <w:r w:rsidR="000B26FE" w:rsidRPr="00B875F2">
              <w:rPr>
                <w:rFonts w:ascii="Times New Roman" w:eastAsia="Times New Roman" w:hAnsi="Times New Roman" w:cs="Times New Roman"/>
                <w:sz w:val="24"/>
                <w:szCs w:val="24"/>
                <w:lang w:eastAsia="ru-RU"/>
              </w:rPr>
              <w:t>Методы отмывания (легализации) преступных доходов и финансирования терроризма</w:t>
            </w:r>
          </w:p>
        </w:tc>
        <w:tc>
          <w:tcPr>
            <w:tcW w:w="603" w:type="pct"/>
            <w:shd w:val="clear" w:color="auto" w:fill="auto"/>
            <w:vAlign w:val="center"/>
          </w:tcPr>
          <w:p w14:paraId="0F459BAD" w14:textId="0055B818" w:rsidR="00AC15B3" w:rsidRPr="00B875F2" w:rsidRDefault="00B61DAC"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34</w:t>
            </w:r>
          </w:p>
        </w:tc>
        <w:tc>
          <w:tcPr>
            <w:tcW w:w="540" w:type="pct"/>
            <w:shd w:val="clear" w:color="auto" w:fill="auto"/>
            <w:vAlign w:val="center"/>
          </w:tcPr>
          <w:p w14:paraId="7C71EC06" w14:textId="30766D98"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16</w:t>
            </w:r>
          </w:p>
        </w:tc>
        <w:tc>
          <w:tcPr>
            <w:tcW w:w="540" w:type="pct"/>
            <w:shd w:val="clear" w:color="auto" w:fill="auto"/>
            <w:vAlign w:val="center"/>
          </w:tcPr>
          <w:p w14:paraId="39789A84" w14:textId="3722D917"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6</w:t>
            </w:r>
          </w:p>
        </w:tc>
        <w:tc>
          <w:tcPr>
            <w:tcW w:w="743" w:type="pct"/>
            <w:shd w:val="clear" w:color="auto" w:fill="auto"/>
            <w:vAlign w:val="center"/>
          </w:tcPr>
          <w:p w14:paraId="62CC8900" w14:textId="00B3CA1B"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10</w:t>
            </w:r>
          </w:p>
        </w:tc>
        <w:tc>
          <w:tcPr>
            <w:tcW w:w="756" w:type="pct"/>
            <w:shd w:val="clear" w:color="auto" w:fill="auto"/>
            <w:vAlign w:val="center"/>
          </w:tcPr>
          <w:p w14:paraId="5BB0B70A" w14:textId="2FE1C6C5"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1</w:t>
            </w:r>
            <w:r w:rsidR="009F49E5" w:rsidRPr="00B875F2">
              <w:rPr>
                <w:rFonts w:ascii="Times New Roman" w:eastAsia="Times New Roman" w:hAnsi="Times New Roman" w:cs="Times New Roman"/>
                <w:color w:val="000000"/>
                <w:sz w:val="24"/>
                <w:szCs w:val="24"/>
                <w:lang w:eastAsia="ru-RU"/>
              </w:rPr>
              <w:t>8</w:t>
            </w:r>
          </w:p>
        </w:tc>
        <w:tc>
          <w:tcPr>
            <w:tcW w:w="805" w:type="pct"/>
            <w:shd w:val="clear" w:color="auto" w:fill="auto"/>
            <w:vAlign w:val="center"/>
          </w:tcPr>
          <w:p w14:paraId="256AE602" w14:textId="13D00383"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 xml:space="preserve">Опрос, обсуждение, </w:t>
            </w:r>
            <w:r w:rsidR="00B61DAC" w:rsidRPr="00B875F2">
              <w:rPr>
                <w:rFonts w:ascii="Times New Roman" w:eastAsia="Times New Roman" w:hAnsi="Times New Roman" w:cs="Times New Roman"/>
                <w:color w:val="000000"/>
                <w:sz w:val="24"/>
                <w:szCs w:val="24"/>
                <w:lang w:eastAsia="ru-RU"/>
              </w:rPr>
              <w:t>разбор задач</w:t>
            </w:r>
            <w:r w:rsidRPr="00B875F2">
              <w:rPr>
                <w:rFonts w:ascii="Times New Roman" w:eastAsia="Times New Roman" w:hAnsi="Times New Roman" w:cs="Times New Roman"/>
                <w:color w:val="000000"/>
                <w:sz w:val="24"/>
                <w:szCs w:val="24"/>
                <w:lang w:eastAsia="ru-RU"/>
              </w:rPr>
              <w:t>, заслушивание докладов</w:t>
            </w:r>
          </w:p>
        </w:tc>
      </w:tr>
      <w:tr w:rsidR="00AC15B3" w:rsidRPr="00B875F2" w14:paraId="70B8E6F2" w14:textId="77777777" w:rsidTr="00BB353D">
        <w:tc>
          <w:tcPr>
            <w:tcW w:w="225" w:type="pct"/>
            <w:shd w:val="clear" w:color="auto" w:fill="auto"/>
          </w:tcPr>
          <w:p w14:paraId="75777AAE" w14:textId="45AA05C4"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3.</w:t>
            </w:r>
          </w:p>
        </w:tc>
        <w:tc>
          <w:tcPr>
            <w:tcW w:w="788" w:type="pct"/>
            <w:shd w:val="clear" w:color="auto" w:fill="auto"/>
            <w:vAlign w:val="center"/>
          </w:tcPr>
          <w:p w14:paraId="03AA687D" w14:textId="22696745"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sz w:val="24"/>
                <w:szCs w:val="24"/>
                <w:lang w:eastAsia="ru-RU"/>
              </w:rPr>
              <w:t xml:space="preserve">Тема 3. </w:t>
            </w:r>
            <w:r w:rsidR="009B6F50" w:rsidRPr="00B875F2">
              <w:rPr>
                <w:rFonts w:ascii="Times New Roman" w:eastAsia="Times New Roman" w:hAnsi="Times New Roman" w:cs="Times New Roman"/>
                <w:sz w:val="24"/>
                <w:szCs w:val="24"/>
                <w:lang w:eastAsia="ru-RU"/>
              </w:rPr>
              <w:t>Формирование и развитие системы противодействия отмыванию денег и финансированию терроризма</w:t>
            </w:r>
          </w:p>
        </w:tc>
        <w:tc>
          <w:tcPr>
            <w:tcW w:w="603" w:type="pct"/>
            <w:shd w:val="clear" w:color="auto" w:fill="auto"/>
            <w:vAlign w:val="center"/>
          </w:tcPr>
          <w:p w14:paraId="3B773FE1" w14:textId="3E9952BC" w:rsidR="00AC15B3" w:rsidRPr="00B875F2" w:rsidRDefault="00B61DAC"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24</w:t>
            </w:r>
          </w:p>
        </w:tc>
        <w:tc>
          <w:tcPr>
            <w:tcW w:w="540" w:type="pct"/>
            <w:shd w:val="clear" w:color="auto" w:fill="auto"/>
            <w:vAlign w:val="center"/>
          </w:tcPr>
          <w:p w14:paraId="68DA649E" w14:textId="0DC2F57D"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8</w:t>
            </w:r>
          </w:p>
        </w:tc>
        <w:tc>
          <w:tcPr>
            <w:tcW w:w="540" w:type="pct"/>
            <w:shd w:val="clear" w:color="auto" w:fill="auto"/>
            <w:vAlign w:val="center"/>
          </w:tcPr>
          <w:p w14:paraId="1D52DEFC" w14:textId="5864B722"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4</w:t>
            </w:r>
          </w:p>
        </w:tc>
        <w:tc>
          <w:tcPr>
            <w:tcW w:w="743" w:type="pct"/>
            <w:shd w:val="clear" w:color="auto" w:fill="auto"/>
            <w:vAlign w:val="center"/>
          </w:tcPr>
          <w:p w14:paraId="0F413E5E" w14:textId="4C431294"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4</w:t>
            </w:r>
          </w:p>
        </w:tc>
        <w:tc>
          <w:tcPr>
            <w:tcW w:w="756" w:type="pct"/>
            <w:shd w:val="clear" w:color="auto" w:fill="auto"/>
            <w:vAlign w:val="center"/>
          </w:tcPr>
          <w:p w14:paraId="5502674D" w14:textId="1E8290E1"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16</w:t>
            </w:r>
          </w:p>
        </w:tc>
        <w:tc>
          <w:tcPr>
            <w:tcW w:w="805" w:type="pct"/>
            <w:shd w:val="clear" w:color="auto" w:fill="auto"/>
            <w:vAlign w:val="center"/>
          </w:tcPr>
          <w:p w14:paraId="5841D5EE" w14:textId="23345479"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 xml:space="preserve">Опрос, обсуждение, </w:t>
            </w:r>
            <w:r w:rsidR="00B61DAC" w:rsidRPr="00B875F2">
              <w:rPr>
                <w:rFonts w:ascii="Times New Roman" w:eastAsia="Times New Roman" w:hAnsi="Times New Roman" w:cs="Times New Roman"/>
                <w:color w:val="000000"/>
                <w:sz w:val="24"/>
                <w:szCs w:val="24"/>
                <w:lang w:eastAsia="ru-RU"/>
              </w:rPr>
              <w:t>разбор задач</w:t>
            </w:r>
          </w:p>
        </w:tc>
      </w:tr>
      <w:tr w:rsidR="00AC15B3" w:rsidRPr="00B875F2" w14:paraId="2E8EB4CC" w14:textId="77777777" w:rsidTr="00BB353D">
        <w:tc>
          <w:tcPr>
            <w:tcW w:w="225" w:type="pct"/>
            <w:shd w:val="clear" w:color="auto" w:fill="auto"/>
          </w:tcPr>
          <w:p w14:paraId="539C926B" w14:textId="442CA430"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4.</w:t>
            </w:r>
          </w:p>
        </w:tc>
        <w:tc>
          <w:tcPr>
            <w:tcW w:w="788" w:type="pct"/>
            <w:shd w:val="clear" w:color="auto" w:fill="auto"/>
            <w:vAlign w:val="center"/>
          </w:tcPr>
          <w:p w14:paraId="38A9EC43" w14:textId="6009A84A"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sz w:val="24"/>
                <w:szCs w:val="24"/>
                <w:lang w:eastAsia="ru-RU"/>
              </w:rPr>
              <w:t xml:space="preserve">Тема 4. </w:t>
            </w:r>
            <w:r w:rsidR="009B6F50" w:rsidRPr="00B875F2">
              <w:rPr>
                <w:rFonts w:ascii="Times New Roman" w:eastAsia="Times New Roman" w:hAnsi="Times New Roman" w:cs="Times New Roman"/>
                <w:sz w:val="24"/>
                <w:szCs w:val="24"/>
                <w:lang w:eastAsia="ru-RU"/>
              </w:rPr>
              <w:t>Организационные основы национальной системы противодействия отмыванию денег и финансированию терроризма</w:t>
            </w:r>
          </w:p>
        </w:tc>
        <w:tc>
          <w:tcPr>
            <w:tcW w:w="603" w:type="pct"/>
            <w:shd w:val="clear" w:color="auto" w:fill="auto"/>
            <w:vAlign w:val="center"/>
          </w:tcPr>
          <w:p w14:paraId="69D99490" w14:textId="5CEDD8B8" w:rsidR="00AC15B3" w:rsidRPr="00B875F2" w:rsidRDefault="00B61DAC"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26</w:t>
            </w:r>
          </w:p>
        </w:tc>
        <w:tc>
          <w:tcPr>
            <w:tcW w:w="540" w:type="pct"/>
            <w:shd w:val="clear" w:color="auto" w:fill="auto"/>
            <w:vAlign w:val="center"/>
          </w:tcPr>
          <w:p w14:paraId="5B254A6D" w14:textId="6E0F478B"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10</w:t>
            </w:r>
          </w:p>
        </w:tc>
        <w:tc>
          <w:tcPr>
            <w:tcW w:w="540" w:type="pct"/>
            <w:shd w:val="clear" w:color="auto" w:fill="auto"/>
            <w:vAlign w:val="center"/>
          </w:tcPr>
          <w:p w14:paraId="40A529F0" w14:textId="699EF556"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4</w:t>
            </w:r>
          </w:p>
        </w:tc>
        <w:tc>
          <w:tcPr>
            <w:tcW w:w="743" w:type="pct"/>
            <w:shd w:val="clear" w:color="auto" w:fill="auto"/>
            <w:vAlign w:val="center"/>
          </w:tcPr>
          <w:p w14:paraId="1B46BD13" w14:textId="6F1EDD4A"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6</w:t>
            </w:r>
          </w:p>
        </w:tc>
        <w:tc>
          <w:tcPr>
            <w:tcW w:w="756" w:type="pct"/>
            <w:shd w:val="clear" w:color="auto" w:fill="auto"/>
            <w:vAlign w:val="center"/>
          </w:tcPr>
          <w:p w14:paraId="03D03010" w14:textId="1B4E5CF8"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1</w:t>
            </w:r>
            <w:r w:rsidR="009F49E5" w:rsidRPr="00B875F2">
              <w:rPr>
                <w:rFonts w:ascii="Times New Roman" w:eastAsia="Times New Roman" w:hAnsi="Times New Roman" w:cs="Times New Roman"/>
                <w:color w:val="000000"/>
                <w:sz w:val="24"/>
                <w:szCs w:val="24"/>
                <w:lang w:eastAsia="ru-RU"/>
              </w:rPr>
              <w:t>6</w:t>
            </w:r>
          </w:p>
        </w:tc>
        <w:tc>
          <w:tcPr>
            <w:tcW w:w="805" w:type="pct"/>
            <w:shd w:val="clear" w:color="auto" w:fill="auto"/>
            <w:vAlign w:val="center"/>
          </w:tcPr>
          <w:p w14:paraId="64D08517" w14:textId="708009EE"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 xml:space="preserve">Опрос, обсуждение, </w:t>
            </w:r>
            <w:r w:rsidR="00B61DAC" w:rsidRPr="00B875F2">
              <w:rPr>
                <w:rFonts w:ascii="Times New Roman" w:eastAsia="Times New Roman" w:hAnsi="Times New Roman" w:cs="Times New Roman"/>
                <w:color w:val="000000"/>
                <w:sz w:val="24"/>
                <w:szCs w:val="24"/>
                <w:lang w:eastAsia="ru-RU"/>
              </w:rPr>
              <w:t>разбор задач</w:t>
            </w:r>
          </w:p>
        </w:tc>
      </w:tr>
      <w:tr w:rsidR="00AC15B3" w:rsidRPr="00B875F2" w14:paraId="0EF9B8F7" w14:textId="77777777" w:rsidTr="00BB353D">
        <w:tc>
          <w:tcPr>
            <w:tcW w:w="225" w:type="pct"/>
            <w:shd w:val="clear" w:color="auto" w:fill="auto"/>
          </w:tcPr>
          <w:p w14:paraId="7F315FD7" w14:textId="7368A6E3"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5.</w:t>
            </w:r>
          </w:p>
        </w:tc>
        <w:tc>
          <w:tcPr>
            <w:tcW w:w="788" w:type="pct"/>
            <w:shd w:val="clear" w:color="auto" w:fill="auto"/>
            <w:vAlign w:val="center"/>
          </w:tcPr>
          <w:p w14:paraId="2436BF48" w14:textId="0C97BAAE"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sz w:val="24"/>
                <w:szCs w:val="24"/>
                <w:lang w:eastAsia="ru-RU"/>
              </w:rPr>
              <w:t xml:space="preserve">Тема 5. </w:t>
            </w:r>
            <w:r w:rsidR="009B6F50" w:rsidRPr="00B875F2">
              <w:rPr>
                <w:rFonts w:ascii="Times New Roman" w:eastAsia="Times New Roman" w:hAnsi="Times New Roman" w:cs="Times New Roman"/>
                <w:sz w:val="24"/>
                <w:szCs w:val="24"/>
                <w:lang w:eastAsia="ru-RU"/>
              </w:rPr>
              <w:t>Основные механизмы и инструменты национальной системы противодейс</w:t>
            </w:r>
            <w:r w:rsidR="009B6F50" w:rsidRPr="00B875F2">
              <w:rPr>
                <w:rFonts w:ascii="Times New Roman" w:eastAsia="Times New Roman" w:hAnsi="Times New Roman" w:cs="Times New Roman"/>
                <w:sz w:val="24"/>
                <w:szCs w:val="24"/>
                <w:lang w:eastAsia="ru-RU"/>
              </w:rPr>
              <w:lastRenderedPageBreak/>
              <w:t>твия отмыванию денег и финансированию терроризма</w:t>
            </w:r>
          </w:p>
        </w:tc>
        <w:tc>
          <w:tcPr>
            <w:tcW w:w="603" w:type="pct"/>
            <w:shd w:val="clear" w:color="auto" w:fill="auto"/>
            <w:vAlign w:val="center"/>
          </w:tcPr>
          <w:p w14:paraId="6354F084" w14:textId="2413A7D5" w:rsidR="00AC15B3" w:rsidRPr="00B875F2" w:rsidRDefault="00B61DAC"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lastRenderedPageBreak/>
              <w:t>34</w:t>
            </w:r>
          </w:p>
        </w:tc>
        <w:tc>
          <w:tcPr>
            <w:tcW w:w="540" w:type="pct"/>
            <w:shd w:val="clear" w:color="auto" w:fill="auto"/>
            <w:vAlign w:val="center"/>
          </w:tcPr>
          <w:p w14:paraId="4C9BDD1B" w14:textId="29D0A68F"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16</w:t>
            </w:r>
          </w:p>
        </w:tc>
        <w:tc>
          <w:tcPr>
            <w:tcW w:w="540" w:type="pct"/>
            <w:shd w:val="clear" w:color="auto" w:fill="auto"/>
            <w:vAlign w:val="center"/>
          </w:tcPr>
          <w:p w14:paraId="127E36E5" w14:textId="77AFEE13"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6</w:t>
            </w:r>
          </w:p>
        </w:tc>
        <w:tc>
          <w:tcPr>
            <w:tcW w:w="743" w:type="pct"/>
            <w:shd w:val="clear" w:color="auto" w:fill="auto"/>
            <w:vAlign w:val="center"/>
          </w:tcPr>
          <w:p w14:paraId="0F0C99C1" w14:textId="0DEF5BC8"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10</w:t>
            </w:r>
          </w:p>
        </w:tc>
        <w:tc>
          <w:tcPr>
            <w:tcW w:w="756" w:type="pct"/>
            <w:shd w:val="clear" w:color="auto" w:fill="auto"/>
            <w:vAlign w:val="center"/>
          </w:tcPr>
          <w:p w14:paraId="71733B2E" w14:textId="07451464"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1</w:t>
            </w:r>
            <w:r w:rsidR="009F49E5" w:rsidRPr="00B875F2">
              <w:rPr>
                <w:rFonts w:ascii="Times New Roman" w:eastAsia="Times New Roman" w:hAnsi="Times New Roman" w:cs="Times New Roman"/>
                <w:color w:val="000000"/>
                <w:sz w:val="24"/>
                <w:szCs w:val="24"/>
                <w:lang w:eastAsia="ru-RU"/>
              </w:rPr>
              <w:t>8</w:t>
            </w:r>
          </w:p>
        </w:tc>
        <w:tc>
          <w:tcPr>
            <w:tcW w:w="805" w:type="pct"/>
            <w:shd w:val="clear" w:color="auto" w:fill="auto"/>
            <w:vAlign w:val="center"/>
          </w:tcPr>
          <w:p w14:paraId="6CB24B25" w14:textId="45565470" w:rsidR="00AC15B3" w:rsidRPr="00B875F2" w:rsidRDefault="009F49E5" w:rsidP="00AC15B3">
            <w:pPr>
              <w:tabs>
                <w:tab w:val="right" w:pos="851"/>
              </w:tabs>
              <w:spacing w:after="0" w:line="240" w:lineRule="auto"/>
              <w:jc w:val="both"/>
              <w:rPr>
                <w:rFonts w:ascii="Times New Roman" w:hAnsi="Times New Roman" w:cs="Times New Roman"/>
                <w:sz w:val="24"/>
                <w:szCs w:val="24"/>
              </w:rPr>
            </w:pPr>
            <w:r w:rsidRPr="00B875F2">
              <w:rPr>
                <w:rFonts w:ascii="Times New Roman" w:eastAsia="Times New Roman" w:hAnsi="Times New Roman" w:cs="Times New Roman"/>
                <w:color w:val="000000"/>
                <w:sz w:val="24"/>
                <w:szCs w:val="24"/>
                <w:lang w:eastAsia="ru-RU"/>
              </w:rPr>
              <w:t xml:space="preserve">Опрос, обсуждение, </w:t>
            </w:r>
            <w:r w:rsidR="00B61DAC" w:rsidRPr="00B875F2">
              <w:rPr>
                <w:rFonts w:ascii="Times New Roman" w:eastAsia="Times New Roman" w:hAnsi="Times New Roman" w:cs="Times New Roman"/>
                <w:color w:val="000000"/>
                <w:sz w:val="24"/>
                <w:szCs w:val="24"/>
                <w:lang w:eastAsia="ru-RU"/>
              </w:rPr>
              <w:t>разбор задач</w:t>
            </w:r>
          </w:p>
        </w:tc>
      </w:tr>
      <w:tr w:rsidR="009B6F50" w:rsidRPr="00B875F2" w14:paraId="5AFE5DC3" w14:textId="77777777" w:rsidTr="00BB353D">
        <w:tc>
          <w:tcPr>
            <w:tcW w:w="225" w:type="pct"/>
            <w:shd w:val="clear" w:color="auto" w:fill="auto"/>
          </w:tcPr>
          <w:p w14:paraId="7FA53A0E" w14:textId="172CA4C3" w:rsidR="009B6F50" w:rsidRPr="00B875F2" w:rsidRDefault="009B6F50"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6.</w:t>
            </w:r>
          </w:p>
        </w:tc>
        <w:tc>
          <w:tcPr>
            <w:tcW w:w="788" w:type="pct"/>
            <w:shd w:val="clear" w:color="auto" w:fill="auto"/>
            <w:vAlign w:val="center"/>
          </w:tcPr>
          <w:p w14:paraId="00B11EC8" w14:textId="74A0C1A2" w:rsidR="009B6F50" w:rsidRPr="00B875F2" w:rsidRDefault="009B6F50" w:rsidP="00AC15B3">
            <w:pPr>
              <w:tabs>
                <w:tab w:val="right" w:pos="851"/>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Тема 6. Эффективность национальной системы противодействия отмыванию денег и финансированию терроризма</w:t>
            </w:r>
          </w:p>
        </w:tc>
        <w:tc>
          <w:tcPr>
            <w:tcW w:w="603" w:type="pct"/>
            <w:shd w:val="clear" w:color="auto" w:fill="auto"/>
            <w:vAlign w:val="center"/>
          </w:tcPr>
          <w:p w14:paraId="25F67D27" w14:textId="0A8CF158" w:rsidR="009B6F50" w:rsidRPr="00B875F2" w:rsidRDefault="00B61DAC"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26</w:t>
            </w:r>
          </w:p>
        </w:tc>
        <w:tc>
          <w:tcPr>
            <w:tcW w:w="540" w:type="pct"/>
            <w:shd w:val="clear" w:color="auto" w:fill="auto"/>
            <w:vAlign w:val="center"/>
          </w:tcPr>
          <w:p w14:paraId="7C2C183C" w14:textId="42282A7E"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10</w:t>
            </w:r>
          </w:p>
        </w:tc>
        <w:tc>
          <w:tcPr>
            <w:tcW w:w="540" w:type="pct"/>
            <w:shd w:val="clear" w:color="auto" w:fill="auto"/>
            <w:vAlign w:val="center"/>
          </w:tcPr>
          <w:p w14:paraId="42AA9DAF" w14:textId="1FF3C67C"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4</w:t>
            </w:r>
          </w:p>
        </w:tc>
        <w:tc>
          <w:tcPr>
            <w:tcW w:w="743" w:type="pct"/>
            <w:shd w:val="clear" w:color="auto" w:fill="auto"/>
            <w:vAlign w:val="center"/>
          </w:tcPr>
          <w:p w14:paraId="267029C1" w14:textId="3DE175D1"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6</w:t>
            </w:r>
          </w:p>
        </w:tc>
        <w:tc>
          <w:tcPr>
            <w:tcW w:w="756" w:type="pct"/>
            <w:shd w:val="clear" w:color="auto" w:fill="auto"/>
            <w:vAlign w:val="center"/>
          </w:tcPr>
          <w:p w14:paraId="37FE8929" w14:textId="52F5E6E6"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16</w:t>
            </w:r>
          </w:p>
        </w:tc>
        <w:tc>
          <w:tcPr>
            <w:tcW w:w="805" w:type="pct"/>
            <w:shd w:val="clear" w:color="auto" w:fill="auto"/>
            <w:vAlign w:val="center"/>
          </w:tcPr>
          <w:p w14:paraId="3AE0BEA4" w14:textId="30E87B4E"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 xml:space="preserve">Опрос, обсуждение, </w:t>
            </w:r>
            <w:r w:rsidR="00B61DAC" w:rsidRPr="00B875F2">
              <w:rPr>
                <w:rFonts w:ascii="Times New Roman" w:eastAsia="Times New Roman" w:hAnsi="Times New Roman" w:cs="Times New Roman"/>
                <w:color w:val="000000"/>
                <w:sz w:val="24"/>
                <w:szCs w:val="24"/>
                <w:lang w:eastAsia="ru-RU"/>
              </w:rPr>
              <w:t>разбор задач</w:t>
            </w:r>
          </w:p>
        </w:tc>
      </w:tr>
      <w:tr w:rsidR="009B6F50" w:rsidRPr="00B875F2" w14:paraId="0CB6A9AB" w14:textId="77777777" w:rsidTr="00BB353D">
        <w:tc>
          <w:tcPr>
            <w:tcW w:w="225" w:type="pct"/>
            <w:shd w:val="clear" w:color="auto" w:fill="auto"/>
          </w:tcPr>
          <w:p w14:paraId="4A5AC17C" w14:textId="39172B96" w:rsidR="009B6F50" w:rsidRPr="00B875F2" w:rsidRDefault="009B6F50"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7.</w:t>
            </w:r>
          </w:p>
        </w:tc>
        <w:tc>
          <w:tcPr>
            <w:tcW w:w="788" w:type="pct"/>
            <w:shd w:val="clear" w:color="auto" w:fill="auto"/>
            <w:vAlign w:val="center"/>
          </w:tcPr>
          <w:p w14:paraId="16BD982D" w14:textId="6BC91132" w:rsidR="009B6F50" w:rsidRPr="00B875F2" w:rsidRDefault="009B6F50" w:rsidP="00AC15B3">
            <w:pPr>
              <w:tabs>
                <w:tab w:val="right" w:pos="851"/>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Тема 7. Международное сотрудничество в сфере ПОД/ФТ</w:t>
            </w:r>
          </w:p>
        </w:tc>
        <w:tc>
          <w:tcPr>
            <w:tcW w:w="603" w:type="pct"/>
            <w:shd w:val="clear" w:color="auto" w:fill="auto"/>
            <w:vAlign w:val="center"/>
          </w:tcPr>
          <w:p w14:paraId="0283BFEE" w14:textId="70A838C4" w:rsidR="009B6F50" w:rsidRPr="00B875F2" w:rsidRDefault="00B61DAC"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24</w:t>
            </w:r>
          </w:p>
        </w:tc>
        <w:tc>
          <w:tcPr>
            <w:tcW w:w="540" w:type="pct"/>
            <w:shd w:val="clear" w:color="auto" w:fill="auto"/>
            <w:vAlign w:val="center"/>
          </w:tcPr>
          <w:p w14:paraId="1366CF2D" w14:textId="19F2F91F"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8</w:t>
            </w:r>
          </w:p>
        </w:tc>
        <w:tc>
          <w:tcPr>
            <w:tcW w:w="540" w:type="pct"/>
            <w:shd w:val="clear" w:color="auto" w:fill="auto"/>
            <w:vAlign w:val="center"/>
          </w:tcPr>
          <w:p w14:paraId="6A26B04A" w14:textId="66123DB7"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4</w:t>
            </w:r>
          </w:p>
        </w:tc>
        <w:tc>
          <w:tcPr>
            <w:tcW w:w="743" w:type="pct"/>
            <w:shd w:val="clear" w:color="auto" w:fill="auto"/>
            <w:vAlign w:val="center"/>
          </w:tcPr>
          <w:p w14:paraId="6945E78A" w14:textId="6C3B2AD9"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4</w:t>
            </w:r>
          </w:p>
        </w:tc>
        <w:tc>
          <w:tcPr>
            <w:tcW w:w="756" w:type="pct"/>
            <w:shd w:val="clear" w:color="auto" w:fill="auto"/>
            <w:vAlign w:val="center"/>
          </w:tcPr>
          <w:p w14:paraId="39D07F1C" w14:textId="495475D0"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16</w:t>
            </w:r>
          </w:p>
        </w:tc>
        <w:tc>
          <w:tcPr>
            <w:tcW w:w="805" w:type="pct"/>
            <w:shd w:val="clear" w:color="auto" w:fill="auto"/>
            <w:vAlign w:val="center"/>
          </w:tcPr>
          <w:p w14:paraId="0EA9372E" w14:textId="66278123"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 xml:space="preserve">Опрос, обсуждение, </w:t>
            </w:r>
            <w:r w:rsidR="00B61DAC" w:rsidRPr="00B875F2">
              <w:rPr>
                <w:rFonts w:ascii="Times New Roman" w:eastAsia="Times New Roman" w:hAnsi="Times New Roman" w:cs="Times New Roman"/>
                <w:color w:val="000000"/>
                <w:sz w:val="24"/>
                <w:szCs w:val="24"/>
                <w:lang w:eastAsia="ru-RU"/>
              </w:rPr>
              <w:t>разбор задач</w:t>
            </w:r>
          </w:p>
        </w:tc>
      </w:tr>
      <w:tr w:rsidR="009B6F50" w:rsidRPr="00B875F2" w14:paraId="2E452E37" w14:textId="77777777" w:rsidTr="00BB353D">
        <w:tc>
          <w:tcPr>
            <w:tcW w:w="225" w:type="pct"/>
            <w:shd w:val="clear" w:color="auto" w:fill="auto"/>
          </w:tcPr>
          <w:p w14:paraId="11E7B2CF" w14:textId="357F9645" w:rsidR="009B6F50" w:rsidRPr="00B875F2" w:rsidRDefault="009B6F50"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8.</w:t>
            </w:r>
          </w:p>
        </w:tc>
        <w:tc>
          <w:tcPr>
            <w:tcW w:w="788" w:type="pct"/>
            <w:shd w:val="clear" w:color="auto" w:fill="auto"/>
            <w:vAlign w:val="center"/>
          </w:tcPr>
          <w:p w14:paraId="00C36F31" w14:textId="4EB0D9D5" w:rsidR="009B6F50" w:rsidRPr="00B875F2" w:rsidRDefault="009B6F50" w:rsidP="00AC15B3">
            <w:pPr>
              <w:tabs>
                <w:tab w:val="right" w:pos="851"/>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Тема 8. Зарубежная практика противодействия отмыванию денег и финансированию терроризма</w:t>
            </w:r>
          </w:p>
        </w:tc>
        <w:tc>
          <w:tcPr>
            <w:tcW w:w="603" w:type="pct"/>
            <w:shd w:val="clear" w:color="auto" w:fill="auto"/>
            <w:vAlign w:val="center"/>
          </w:tcPr>
          <w:p w14:paraId="648D62EC" w14:textId="2D7D6B31" w:rsidR="009B6F50" w:rsidRPr="00B875F2" w:rsidRDefault="00B61DAC"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22</w:t>
            </w:r>
          </w:p>
        </w:tc>
        <w:tc>
          <w:tcPr>
            <w:tcW w:w="540" w:type="pct"/>
            <w:shd w:val="clear" w:color="auto" w:fill="auto"/>
            <w:vAlign w:val="center"/>
          </w:tcPr>
          <w:p w14:paraId="1F18D373" w14:textId="194BC978"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6</w:t>
            </w:r>
          </w:p>
        </w:tc>
        <w:tc>
          <w:tcPr>
            <w:tcW w:w="540" w:type="pct"/>
            <w:shd w:val="clear" w:color="auto" w:fill="auto"/>
            <w:vAlign w:val="center"/>
          </w:tcPr>
          <w:p w14:paraId="1674AE4F" w14:textId="04310FB0"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2</w:t>
            </w:r>
          </w:p>
        </w:tc>
        <w:tc>
          <w:tcPr>
            <w:tcW w:w="743" w:type="pct"/>
            <w:shd w:val="clear" w:color="auto" w:fill="auto"/>
            <w:vAlign w:val="center"/>
          </w:tcPr>
          <w:p w14:paraId="154FC3C6" w14:textId="4CD1A884"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4</w:t>
            </w:r>
          </w:p>
        </w:tc>
        <w:tc>
          <w:tcPr>
            <w:tcW w:w="756" w:type="pct"/>
            <w:shd w:val="clear" w:color="auto" w:fill="auto"/>
            <w:vAlign w:val="center"/>
          </w:tcPr>
          <w:p w14:paraId="301649D0" w14:textId="39CE4302"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16</w:t>
            </w:r>
          </w:p>
        </w:tc>
        <w:tc>
          <w:tcPr>
            <w:tcW w:w="805" w:type="pct"/>
            <w:shd w:val="clear" w:color="auto" w:fill="auto"/>
            <w:vAlign w:val="center"/>
          </w:tcPr>
          <w:p w14:paraId="621A83F5" w14:textId="42ECE790" w:rsidR="009B6F50" w:rsidRPr="00B875F2" w:rsidRDefault="009F49E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875F2">
              <w:rPr>
                <w:rFonts w:ascii="Times New Roman" w:eastAsia="Times New Roman" w:hAnsi="Times New Roman" w:cs="Times New Roman"/>
                <w:color w:val="000000"/>
                <w:sz w:val="24"/>
                <w:szCs w:val="24"/>
                <w:lang w:eastAsia="ru-RU"/>
              </w:rPr>
              <w:t xml:space="preserve">Опрос, обсуждение, </w:t>
            </w:r>
            <w:r w:rsidR="00B61DAC" w:rsidRPr="00B875F2">
              <w:rPr>
                <w:rFonts w:ascii="Times New Roman" w:eastAsia="Times New Roman" w:hAnsi="Times New Roman" w:cs="Times New Roman"/>
                <w:color w:val="000000"/>
                <w:sz w:val="24"/>
                <w:szCs w:val="24"/>
                <w:lang w:eastAsia="ru-RU"/>
              </w:rPr>
              <w:t>разбор задач</w:t>
            </w:r>
          </w:p>
        </w:tc>
      </w:tr>
      <w:tr w:rsidR="00AC15B3" w:rsidRPr="00B875F2" w14:paraId="4250B802" w14:textId="77777777" w:rsidTr="00BB353D">
        <w:tc>
          <w:tcPr>
            <w:tcW w:w="225" w:type="pct"/>
            <w:shd w:val="clear" w:color="auto" w:fill="auto"/>
          </w:tcPr>
          <w:p w14:paraId="02750CC8" w14:textId="77777777" w:rsidR="00AC15B3" w:rsidRPr="00B875F2" w:rsidRDefault="00AC15B3" w:rsidP="00AC15B3">
            <w:pPr>
              <w:tabs>
                <w:tab w:val="right" w:pos="851"/>
              </w:tabs>
              <w:spacing w:after="0" w:line="240" w:lineRule="auto"/>
              <w:jc w:val="both"/>
              <w:rPr>
                <w:rFonts w:ascii="Times New Roman" w:hAnsi="Times New Roman" w:cs="Times New Roman"/>
                <w:sz w:val="24"/>
                <w:szCs w:val="24"/>
              </w:rPr>
            </w:pPr>
          </w:p>
        </w:tc>
        <w:tc>
          <w:tcPr>
            <w:tcW w:w="788" w:type="pct"/>
            <w:shd w:val="clear" w:color="auto" w:fill="auto"/>
          </w:tcPr>
          <w:p w14:paraId="5F7803B6" w14:textId="77777777" w:rsidR="00AC15B3" w:rsidRPr="00B875F2" w:rsidRDefault="00AC15B3" w:rsidP="00AC15B3">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 xml:space="preserve">В целом по дисциплине </w:t>
            </w:r>
          </w:p>
        </w:tc>
        <w:tc>
          <w:tcPr>
            <w:tcW w:w="603" w:type="pct"/>
            <w:shd w:val="clear" w:color="auto" w:fill="auto"/>
            <w:vAlign w:val="center"/>
          </w:tcPr>
          <w:p w14:paraId="1A3339A9" w14:textId="54F75B59" w:rsidR="00AC15B3" w:rsidRPr="00B875F2" w:rsidRDefault="009B6F50" w:rsidP="00AC15B3">
            <w:pPr>
              <w:tabs>
                <w:tab w:val="right" w:pos="851"/>
              </w:tabs>
              <w:spacing w:after="0" w:line="240" w:lineRule="auto"/>
              <w:jc w:val="both"/>
              <w:rPr>
                <w:rFonts w:ascii="Times New Roman" w:hAnsi="Times New Roman" w:cs="Times New Roman"/>
                <w:b/>
                <w:sz w:val="24"/>
                <w:szCs w:val="24"/>
              </w:rPr>
            </w:pPr>
            <w:r w:rsidRPr="00B875F2">
              <w:rPr>
                <w:rFonts w:ascii="Times New Roman" w:eastAsia="Times New Roman" w:hAnsi="Times New Roman" w:cs="Times New Roman"/>
                <w:b/>
                <w:color w:val="000000"/>
                <w:sz w:val="24"/>
                <w:szCs w:val="24"/>
                <w:lang w:eastAsia="ru-RU"/>
              </w:rPr>
              <w:t>216</w:t>
            </w:r>
          </w:p>
        </w:tc>
        <w:tc>
          <w:tcPr>
            <w:tcW w:w="540" w:type="pct"/>
            <w:shd w:val="clear" w:color="auto" w:fill="auto"/>
            <w:vAlign w:val="center"/>
          </w:tcPr>
          <w:p w14:paraId="3A37B906" w14:textId="209D9DBD" w:rsidR="00AC15B3" w:rsidRPr="00B875F2" w:rsidRDefault="009B6F50" w:rsidP="00AC15B3">
            <w:pPr>
              <w:tabs>
                <w:tab w:val="right" w:pos="851"/>
              </w:tabs>
              <w:spacing w:after="0" w:line="240" w:lineRule="auto"/>
              <w:jc w:val="both"/>
              <w:rPr>
                <w:rFonts w:ascii="Times New Roman" w:hAnsi="Times New Roman" w:cs="Times New Roman"/>
                <w:b/>
                <w:sz w:val="24"/>
                <w:szCs w:val="24"/>
              </w:rPr>
            </w:pPr>
            <w:r w:rsidRPr="00B875F2">
              <w:rPr>
                <w:rFonts w:ascii="Times New Roman" w:eastAsia="Times New Roman" w:hAnsi="Times New Roman" w:cs="Times New Roman"/>
                <w:b/>
                <w:color w:val="000000"/>
                <w:sz w:val="24"/>
                <w:szCs w:val="24"/>
                <w:lang w:eastAsia="ru-RU"/>
              </w:rPr>
              <w:t>84</w:t>
            </w:r>
          </w:p>
        </w:tc>
        <w:tc>
          <w:tcPr>
            <w:tcW w:w="540" w:type="pct"/>
            <w:shd w:val="clear" w:color="auto" w:fill="auto"/>
            <w:vAlign w:val="center"/>
          </w:tcPr>
          <w:p w14:paraId="06C1F09A" w14:textId="263E9495" w:rsidR="00AC15B3" w:rsidRPr="00B875F2" w:rsidRDefault="009B6F50" w:rsidP="00AC15B3">
            <w:pPr>
              <w:tabs>
                <w:tab w:val="right" w:pos="851"/>
              </w:tabs>
              <w:spacing w:after="0" w:line="240" w:lineRule="auto"/>
              <w:jc w:val="both"/>
              <w:rPr>
                <w:rFonts w:ascii="Times New Roman" w:hAnsi="Times New Roman" w:cs="Times New Roman"/>
                <w:b/>
                <w:sz w:val="24"/>
                <w:szCs w:val="24"/>
              </w:rPr>
            </w:pPr>
            <w:r w:rsidRPr="00B875F2">
              <w:rPr>
                <w:rFonts w:ascii="Times New Roman" w:eastAsia="Times New Roman" w:hAnsi="Times New Roman" w:cs="Times New Roman"/>
                <w:b/>
                <w:bCs/>
                <w:color w:val="000000"/>
                <w:sz w:val="24"/>
                <w:szCs w:val="24"/>
                <w:lang w:eastAsia="ru-RU"/>
              </w:rPr>
              <w:t>34</w:t>
            </w:r>
          </w:p>
        </w:tc>
        <w:tc>
          <w:tcPr>
            <w:tcW w:w="743" w:type="pct"/>
            <w:shd w:val="clear" w:color="auto" w:fill="auto"/>
            <w:vAlign w:val="center"/>
          </w:tcPr>
          <w:p w14:paraId="5937FA1E" w14:textId="54B1B86A" w:rsidR="00AC15B3" w:rsidRPr="00B875F2" w:rsidRDefault="009B6F50" w:rsidP="00AC15B3">
            <w:pPr>
              <w:tabs>
                <w:tab w:val="right" w:pos="851"/>
              </w:tabs>
              <w:spacing w:after="0" w:line="240" w:lineRule="auto"/>
              <w:jc w:val="both"/>
              <w:rPr>
                <w:rFonts w:ascii="Times New Roman" w:hAnsi="Times New Roman" w:cs="Times New Roman"/>
                <w:b/>
                <w:sz w:val="24"/>
                <w:szCs w:val="24"/>
              </w:rPr>
            </w:pPr>
            <w:r w:rsidRPr="00B875F2">
              <w:rPr>
                <w:rFonts w:ascii="Times New Roman" w:eastAsia="Times New Roman" w:hAnsi="Times New Roman" w:cs="Times New Roman"/>
                <w:b/>
                <w:bCs/>
                <w:color w:val="000000"/>
                <w:sz w:val="24"/>
                <w:szCs w:val="24"/>
                <w:lang w:eastAsia="ru-RU"/>
              </w:rPr>
              <w:t>5</w:t>
            </w:r>
            <w:r w:rsidR="00AC15B3" w:rsidRPr="00B875F2">
              <w:rPr>
                <w:rFonts w:ascii="Times New Roman" w:eastAsia="Times New Roman" w:hAnsi="Times New Roman" w:cs="Times New Roman"/>
                <w:b/>
                <w:bCs/>
                <w:color w:val="000000"/>
                <w:sz w:val="24"/>
                <w:szCs w:val="24"/>
                <w:lang w:eastAsia="ru-RU"/>
              </w:rPr>
              <w:t>0</w:t>
            </w:r>
          </w:p>
        </w:tc>
        <w:tc>
          <w:tcPr>
            <w:tcW w:w="756" w:type="pct"/>
            <w:shd w:val="clear" w:color="auto" w:fill="auto"/>
            <w:vAlign w:val="center"/>
          </w:tcPr>
          <w:p w14:paraId="53833740" w14:textId="2F7356C7" w:rsidR="00AC15B3" w:rsidRPr="00B875F2" w:rsidRDefault="009B6F50" w:rsidP="00AC15B3">
            <w:pPr>
              <w:tabs>
                <w:tab w:val="right" w:pos="851"/>
              </w:tabs>
              <w:spacing w:after="0" w:line="240" w:lineRule="auto"/>
              <w:jc w:val="both"/>
              <w:rPr>
                <w:rFonts w:ascii="Times New Roman" w:hAnsi="Times New Roman" w:cs="Times New Roman"/>
                <w:b/>
                <w:sz w:val="24"/>
                <w:szCs w:val="24"/>
              </w:rPr>
            </w:pPr>
            <w:r w:rsidRPr="00B875F2">
              <w:rPr>
                <w:rFonts w:ascii="Times New Roman" w:hAnsi="Times New Roman" w:cs="Times New Roman"/>
                <w:b/>
                <w:sz w:val="24"/>
                <w:szCs w:val="24"/>
              </w:rPr>
              <w:t>132</w:t>
            </w:r>
          </w:p>
        </w:tc>
        <w:tc>
          <w:tcPr>
            <w:tcW w:w="805" w:type="pct"/>
            <w:shd w:val="clear" w:color="auto" w:fill="auto"/>
            <w:vAlign w:val="center"/>
          </w:tcPr>
          <w:p w14:paraId="6BEB70BB" w14:textId="303F61B0" w:rsidR="00AC15B3" w:rsidRPr="00B875F2" w:rsidRDefault="009B6F50" w:rsidP="00AC15B3">
            <w:pPr>
              <w:tabs>
                <w:tab w:val="right" w:pos="851"/>
              </w:tabs>
              <w:spacing w:after="0" w:line="240" w:lineRule="auto"/>
              <w:jc w:val="both"/>
              <w:rPr>
                <w:rFonts w:ascii="Times New Roman" w:hAnsi="Times New Roman" w:cs="Times New Roman"/>
                <w:b/>
                <w:bCs/>
                <w:sz w:val="24"/>
                <w:szCs w:val="24"/>
              </w:rPr>
            </w:pPr>
            <w:r w:rsidRPr="00B875F2">
              <w:rPr>
                <w:rFonts w:ascii="Times New Roman" w:eastAsia="Times New Roman" w:hAnsi="Times New Roman" w:cs="Times New Roman"/>
                <w:b/>
                <w:bCs/>
                <w:color w:val="000000"/>
                <w:sz w:val="24"/>
                <w:szCs w:val="24"/>
                <w:lang w:eastAsia="ru-RU"/>
              </w:rPr>
              <w:t>Домашнее творческое задание</w:t>
            </w:r>
          </w:p>
        </w:tc>
      </w:tr>
      <w:tr w:rsidR="00234F97" w:rsidRPr="00B875F2" w14:paraId="2308D85F" w14:textId="77777777" w:rsidTr="00BB353D">
        <w:tc>
          <w:tcPr>
            <w:tcW w:w="225" w:type="pct"/>
            <w:shd w:val="clear" w:color="auto" w:fill="auto"/>
          </w:tcPr>
          <w:p w14:paraId="2DB00B28"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p>
        </w:tc>
        <w:tc>
          <w:tcPr>
            <w:tcW w:w="788" w:type="pct"/>
            <w:shd w:val="clear" w:color="auto" w:fill="auto"/>
          </w:tcPr>
          <w:p w14:paraId="55A8BC9F"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Итого в %</w:t>
            </w:r>
          </w:p>
        </w:tc>
        <w:tc>
          <w:tcPr>
            <w:tcW w:w="603" w:type="pct"/>
            <w:shd w:val="clear" w:color="auto" w:fill="auto"/>
          </w:tcPr>
          <w:p w14:paraId="4558F75A"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p>
        </w:tc>
        <w:tc>
          <w:tcPr>
            <w:tcW w:w="540" w:type="pct"/>
            <w:shd w:val="clear" w:color="auto" w:fill="auto"/>
          </w:tcPr>
          <w:p w14:paraId="489CD011" w14:textId="29C9D295" w:rsidR="00234F97" w:rsidRPr="00B875F2" w:rsidRDefault="009F49E5" w:rsidP="00234F97">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39</w:t>
            </w:r>
            <w:r w:rsidR="00B468BA" w:rsidRPr="00B875F2">
              <w:rPr>
                <w:rFonts w:ascii="Times New Roman" w:hAnsi="Times New Roman" w:cs="Times New Roman"/>
                <w:sz w:val="24"/>
                <w:szCs w:val="24"/>
              </w:rPr>
              <w:t>%</w:t>
            </w:r>
          </w:p>
        </w:tc>
        <w:tc>
          <w:tcPr>
            <w:tcW w:w="540" w:type="pct"/>
            <w:shd w:val="clear" w:color="auto" w:fill="auto"/>
          </w:tcPr>
          <w:p w14:paraId="42E70587" w14:textId="2D5AF470" w:rsidR="00234F97" w:rsidRPr="00B875F2" w:rsidRDefault="009F49E5" w:rsidP="00234F97">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40</w:t>
            </w:r>
            <w:r w:rsidR="00B468BA" w:rsidRPr="00B875F2">
              <w:rPr>
                <w:rFonts w:ascii="Times New Roman" w:hAnsi="Times New Roman" w:cs="Times New Roman"/>
                <w:sz w:val="24"/>
                <w:szCs w:val="24"/>
              </w:rPr>
              <w:t>%</w:t>
            </w:r>
          </w:p>
        </w:tc>
        <w:tc>
          <w:tcPr>
            <w:tcW w:w="743" w:type="pct"/>
            <w:shd w:val="clear" w:color="auto" w:fill="auto"/>
          </w:tcPr>
          <w:p w14:paraId="33CBD9D2" w14:textId="3EA07951" w:rsidR="00234F97" w:rsidRPr="00B875F2" w:rsidRDefault="009F49E5" w:rsidP="00234F97">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60</w:t>
            </w:r>
            <w:r w:rsidR="00B468BA" w:rsidRPr="00B875F2">
              <w:rPr>
                <w:rFonts w:ascii="Times New Roman" w:hAnsi="Times New Roman" w:cs="Times New Roman"/>
                <w:sz w:val="24"/>
                <w:szCs w:val="24"/>
              </w:rPr>
              <w:t>%</w:t>
            </w:r>
          </w:p>
        </w:tc>
        <w:tc>
          <w:tcPr>
            <w:tcW w:w="756" w:type="pct"/>
            <w:shd w:val="clear" w:color="auto" w:fill="auto"/>
          </w:tcPr>
          <w:p w14:paraId="2E701599" w14:textId="68629A64" w:rsidR="00234F97" w:rsidRPr="00B875F2" w:rsidRDefault="009F49E5" w:rsidP="00234F97">
            <w:pPr>
              <w:tabs>
                <w:tab w:val="right" w:pos="851"/>
              </w:tabs>
              <w:spacing w:after="0" w:line="240" w:lineRule="auto"/>
              <w:jc w:val="both"/>
              <w:rPr>
                <w:rFonts w:ascii="Times New Roman" w:hAnsi="Times New Roman" w:cs="Times New Roman"/>
                <w:sz w:val="24"/>
                <w:szCs w:val="24"/>
              </w:rPr>
            </w:pPr>
            <w:r w:rsidRPr="00B875F2">
              <w:rPr>
                <w:rFonts w:ascii="Times New Roman" w:hAnsi="Times New Roman" w:cs="Times New Roman"/>
                <w:sz w:val="24"/>
                <w:szCs w:val="24"/>
              </w:rPr>
              <w:t>61</w:t>
            </w:r>
            <w:r w:rsidR="00B468BA" w:rsidRPr="00B875F2">
              <w:rPr>
                <w:rFonts w:ascii="Times New Roman" w:hAnsi="Times New Roman" w:cs="Times New Roman"/>
                <w:sz w:val="24"/>
                <w:szCs w:val="24"/>
              </w:rPr>
              <w:t>%</w:t>
            </w:r>
          </w:p>
        </w:tc>
        <w:tc>
          <w:tcPr>
            <w:tcW w:w="805" w:type="pct"/>
            <w:shd w:val="clear" w:color="auto" w:fill="auto"/>
          </w:tcPr>
          <w:p w14:paraId="1CF94CED" w14:textId="77777777" w:rsidR="00234F97" w:rsidRPr="00B875F2" w:rsidRDefault="00234F97" w:rsidP="00234F97">
            <w:pPr>
              <w:tabs>
                <w:tab w:val="right" w:pos="851"/>
              </w:tabs>
              <w:spacing w:after="0" w:line="240" w:lineRule="auto"/>
              <w:jc w:val="both"/>
              <w:rPr>
                <w:rFonts w:ascii="Times New Roman" w:hAnsi="Times New Roman" w:cs="Times New Roman"/>
                <w:sz w:val="24"/>
                <w:szCs w:val="24"/>
              </w:rPr>
            </w:pPr>
          </w:p>
        </w:tc>
      </w:tr>
    </w:tbl>
    <w:p w14:paraId="78EB51C0" w14:textId="77777777" w:rsidR="006A52A9" w:rsidRPr="00B875F2" w:rsidRDefault="006A52A9" w:rsidP="009F49E5">
      <w:pPr>
        <w:keepNext/>
        <w:spacing w:before="120" w:after="120" w:line="240" w:lineRule="auto"/>
        <w:rPr>
          <w:rFonts w:ascii="Times New Roman" w:eastAsia="Times New Roman" w:hAnsi="Times New Roman" w:cs="Times New Roman"/>
          <w:b/>
          <w:bCs/>
          <w:sz w:val="28"/>
          <w:szCs w:val="28"/>
        </w:rPr>
      </w:pPr>
    </w:p>
    <w:p w14:paraId="0A0C665C" w14:textId="2BE12F96" w:rsidR="00923A8E" w:rsidRPr="00B875F2" w:rsidRDefault="00923A8E" w:rsidP="001B1EEE">
      <w:pPr>
        <w:keepNext/>
        <w:spacing w:before="120" w:after="120" w:line="240" w:lineRule="auto"/>
        <w:jc w:val="center"/>
        <w:rPr>
          <w:rFonts w:ascii="Times New Roman" w:eastAsia="Times New Roman" w:hAnsi="Times New Roman" w:cs="Times New Roman"/>
          <w:b/>
          <w:bCs/>
          <w:sz w:val="28"/>
          <w:szCs w:val="28"/>
        </w:rPr>
      </w:pPr>
      <w:r w:rsidRPr="00B875F2">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31A9BAE9" w:rsidR="00923A8E" w:rsidRPr="00B875F2"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Таблица </w:t>
      </w:r>
      <w:r w:rsidR="00B61DAC" w:rsidRPr="00B875F2">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875F2" w14:paraId="2A631598" w14:textId="77777777" w:rsidTr="00F74A5F">
        <w:tc>
          <w:tcPr>
            <w:tcW w:w="2263" w:type="dxa"/>
          </w:tcPr>
          <w:p w14:paraId="068E3340" w14:textId="77777777" w:rsidR="00F74A5F" w:rsidRPr="00B875F2" w:rsidRDefault="00F74A5F" w:rsidP="00F74A5F">
            <w:pPr>
              <w:jc w:val="center"/>
              <w:rPr>
                <w:rFonts w:ascii="Times New Roman" w:eastAsia="Times New Roman" w:hAnsi="Times New Roman"/>
                <w:b/>
                <w:sz w:val="24"/>
                <w:szCs w:val="24"/>
              </w:rPr>
            </w:pPr>
            <w:bookmarkStart w:id="29" w:name="_Toc423707039"/>
            <w:r w:rsidRPr="00B875F2">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B875F2" w:rsidRDefault="00F74A5F" w:rsidP="00F74A5F">
            <w:pPr>
              <w:jc w:val="center"/>
              <w:rPr>
                <w:rFonts w:ascii="Times New Roman" w:eastAsia="Times New Roman" w:hAnsi="Times New Roman"/>
                <w:b/>
                <w:sz w:val="24"/>
                <w:szCs w:val="24"/>
              </w:rPr>
            </w:pPr>
            <w:r w:rsidRPr="00B875F2">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B875F2" w:rsidRDefault="00F74A5F" w:rsidP="00F74A5F">
            <w:pPr>
              <w:jc w:val="center"/>
              <w:rPr>
                <w:rFonts w:ascii="Times New Roman" w:eastAsia="Times New Roman" w:hAnsi="Times New Roman"/>
                <w:b/>
                <w:sz w:val="24"/>
                <w:szCs w:val="24"/>
              </w:rPr>
            </w:pPr>
            <w:r w:rsidRPr="00B875F2">
              <w:rPr>
                <w:rFonts w:ascii="Times New Roman" w:eastAsia="Times New Roman" w:hAnsi="Times New Roman"/>
                <w:b/>
                <w:sz w:val="24"/>
                <w:szCs w:val="24"/>
              </w:rPr>
              <w:t>Формы проведения занятий</w:t>
            </w:r>
          </w:p>
        </w:tc>
      </w:tr>
      <w:tr w:rsidR="00F74A5F" w:rsidRPr="00B875F2" w14:paraId="037B37FA" w14:textId="77777777" w:rsidTr="00F74A5F">
        <w:tc>
          <w:tcPr>
            <w:tcW w:w="2263" w:type="dxa"/>
            <w:shd w:val="clear" w:color="auto" w:fill="auto"/>
            <w:vAlign w:val="center"/>
          </w:tcPr>
          <w:p w14:paraId="36403FD0" w14:textId="519558D9" w:rsidR="00F74A5F" w:rsidRPr="00B875F2" w:rsidRDefault="00F74A5F" w:rsidP="00B155EA">
            <w:pPr>
              <w:widowControl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 xml:space="preserve">Тема 1. </w:t>
            </w:r>
            <w:r w:rsidR="008D3942" w:rsidRPr="00B875F2">
              <w:rPr>
                <w:rFonts w:ascii="Times New Roman" w:eastAsia="Times New Roman" w:hAnsi="Times New Roman"/>
                <w:noProof/>
                <w:sz w:val="24"/>
                <w:szCs w:val="24"/>
                <w:lang w:eastAsia="ru-RU"/>
              </w:rPr>
              <w:t xml:space="preserve">Понятие и сущность противоправной деятельности </w:t>
            </w:r>
            <w:r w:rsidR="008D3942" w:rsidRPr="00B875F2">
              <w:rPr>
                <w:rFonts w:ascii="Times New Roman" w:eastAsia="Times New Roman" w:hAnsi="Times New Roman"/>
                <w:noProof/>
                <w:sz w:val="24"/>
                <w:szCs w:val="24"/>
                <w:lang w:eastAsia="ru-RU"/>
              </w:rPr>
              <w:lastRenderedPageBreak/>
              <w:t>«легализация (отмывание) преступных доходов» и «финансирование терроризма»</w:t>
            </w:r>
          </w:p>
          <w:p w14:paraId="59DCCF00" w14:textId="77777777" w:rsidR="00F74A5F" w:rsidRPr="00B875F2" w:rsidRDefault="00F74A5F" w:rsidP="00B155EA">
            <w:pPr>
              <w:autoSpaceDE w:val="0"/>
              <w:autoSpaceDN w:val="0"/>
              <w:adjustRightInd w:val="0"/>
              <w:ind w:firstLine="22"/>
              <w:rPr>
                <w:rFonts w:ascii="Times New Roman" w:eastAsia="Times New Roman" w:hAnsi="Times New Roman"/>
                <w:sz w:val="24"/>
                <w:szCs w:val="24"/>
                <w:lang w:eastAsia="ru-RU"/>
              </w:rPr>
            </w:pPr>
          </w:p>
        </w:tc>
        <w:tc>
          <w:tcPr>
            <w:tcW w:w="5812" w:type="dxa"/>
          </w:tcPr>
          <w:p w14:paraId="0AEF5AF3" w14:textId="00B00108" w:rsidR="008D3942" w:rsidRPr="00B875F2" w:rsidRDefault="008D3942" w:rsidP="00B875F2">
            <w:pPr>
              <w:widowControl w:val="0"/>
              <w:numPr>
                <w:ilvl w:val="0"/>
                <w:numId w:val="2"/>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lastRenderedPageBreak/>
              <w:t xml:space="preserve">Понятие «легализация (отмывание) преступных доходов». </w:t>
            </w:r>
          </w:p>
          <w:p w14:paraId="7B245044" w14:textId="5AE20BF4" w:rsidR="002671DD" w:rsidRPr="00B875F2" w:rsidRDefault="002671DD" w:rsidP="00B875F2">
            <w:pPr>
              <w:widowControl w:val="0"/>
              <w:numPr>
                <w:ilvl w:val="0"/>
                <w:numId w:val="2"/>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Генезис проблемы отмывания преступных доходов.</w:t>
            </w:r>
          </w:p>
          <w:p w14:paraId="2CF172C6" w14:textId="756396AC" w:rsidR="002671DD" w:rsidRPr="00B875F2" w:rsidRDefault="002671DD" w:rsidP="00B875F2">
            <w:pPr>
              <w:widowControl w:val="0"/>
              <w:numPr>
                <w:ilvl w:val="0"/>
                <w:numId w:val="2"/>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Понятие «финансирование терроризма».</w:t>
            </w:r>
          </w:p>
          <w:p w14:paraId="08984C1C" w14:textId="0669DA13" w:rsidR="002671DD" w:rsidRPr="00B875F2" w:rsidRDefault="002671DD" w:rsidP="00B875F2">
            <w:pPr>
              <w:widowControl w:val="0"/>
              <w:numPr>
                <w:ilvl w:val="0"/>
                <w:numId w:val="2"/>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lastRenderedPageBreak/>
              <w:t>Генезис проблемы противодействия финансирования терроризма.</w:t>
            </w:r>
          </w:p>
          <w:p w14:paraId="25DFB6F6" w14:textId="07FD8BAE" w:rsidR="002671DD" w:rsidRPr="00B875F2" w:rsidRDefault="002671DD" w:rsidP="00B875F2">
            <w:pPr>
              <w:widowControl w:val="0"/>
              <w:numPr>
                <w:ilvl w:val="0"/>
                <w:numId w:val="2"/>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Легализация (отмывание) преступных доходов и финансирование терроризма как угроза национальной безопасности.</w:t>
            </w:r>
          </w:p>
          <w:p w14:paraId="3F9B1014" w14:textId="1FE4F300" w:rsidR="002671DD" w:rsidRPr="00B875F2" w:rsidRDefault="002671DD" w:rsidP="00B875F2">
            <w:pPr>
              <w:widowControl w:val="0"/>
              <w:numPr>
                <w:ilvl w:val="0"/>
                <w:numId w:val="2"/>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Факторы, способствующие легализации преступных доходов и финансированию терроризма.</w:t>
            </w:r>
          </w:p>
          <w:p w14:paraId="06579D5F" w14:textId="77777777" w:rsidR="002671DD" w:rsidRPr="00B875F2" w:rsidRDefault="002671DD" w:rsidP="00B875F2">
            <w:pPr>
              <w:widowControl w:val="0"/>
              <w:numPr>
                <w:ilvl w:val="0"/>
                <w:numId w:val="2"/>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Современные угрозы финансирования терроризма. </w:t>
            </w:r>
          </w:p>
          <w:p w14:paraId="2D4B1826" w14:textId="53D0A721" w:rsidR="002671DD" w:rsidRPr="00B875F2" w:rsidRDefault="002671DD" w:rsidP="00B875F2">
            <w:pPr>
              <w:widowControl w:val="0"/>
              <w:numPr>
                <w:ilvl w:val="0"/>
                <w:numId w:val="2"/>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Предикатные преступления.</w:t>
            </w:r>
          </w:p>
          <w:p w14:paraId="06A876D5" w14:textId="24968680" w:rsidR="002671DD" w:rsidRPr="00B875F2" w:rsidRDefault="002671DD" w:rsidP="00B875F2">
            <w:pPr>
              <w:widowControl w:val="0"/>
              <w:numPr>
                <w:ilvl w:val="0"/>
                <w:numId w:val="2"/>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Криминализация преступлений легализации (отмывании) преступных доходов и финансирования терроризма в РФ.</w:t>
            </w:r>
          </w:p>
          <w:p w14:paraId="5C0EE39D"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 xml:space="preserve">Рекомендуемые источники: </w:t>
            </w:r>
          </w:p>
          <w:p w14:paraId="423EE211"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875F2">
              <w:rPr>
                <w:rFonts w:ascii="Times New Roman" w:eastAsia="Times New Roman" w:hAnsi="Times New Roman"/>
                <w:i/>
                <w:sz w:val="24"/>
                <w:szCs w:val="24"/>
                <w:lang w:eastAsia="ru-RU"/>
              </w:rPr>
              <w:t>.</w:t>
            </w:r>
          </w:p>
          <w:p w14:paraId="01736C76" w14:textId="77777777" w:rsidR="00B006BB" w:rsidRPr="00B875F2" w:rsidRDefault="00B006BB" w:rsidP="00B006BB">
            <w:pPr>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Дополнительная 1-2.</w:t>
            </w:r>
          </w:p>
          <w:p w14:paraId="39B08751" w14:textId="4414ACE1" w:rsidR="00F74A5F" w:rsidRPr="00B875F2" w:rsidRDefault="00B006BB" w:rsidP="00B006BB">
            <w:pPr>
              <w:widowControl w:val="0"/>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Интернет-ресурсы 1-10.</w:t>
            </w:r>
          </w:p>
        </w:tc>
        <w:tc>
          <w:tcPr>
            <w:tcW w:w="1744" w:type="dxa"/>
          </w:tcPr>
          <w:p w14:paraId="44440964" w14:textId="2E1FABC4" w:rsidR="00F74A5F" w:rsidRPr="00B875F2" w:rsidRDefault="00F74A5F" w:rsidP="00B155EA">
            <w:pPr>
              <w:widowControl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lastRenderedPageBreak/>
              <w:t>Устные ответы</w:t>
            </w:r>
            <w:r w:rsidR="00DE50A1" w:rsidRPr="00B875F2">
              <w:rPr>
                <w:rFonts w:ascii="Times New Roman" w:eastAsia="Times New Roman" w:hAnsi="Times New Roman"/>
                <w:noProof/>
                <w:sz w:val="24"/>
                <w:szCs w:val="24"/>
                <w:lang w:eastAsia="ru-RU"/>
              </w:rPr>
              <w:t>,</w:t>
            </w:r>
          </w:p>
          <w:p w14:paraId="01290870" w14:textId="09B0EDEA" w:rsidR="00F74A5F" w:rsidRPr="00B875F2" w:rsidRDefault="00B61DAC" w:rsidP="00B155EA">
            <w:pPr>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lastRenderedPageBreak/>
              <w:t>разбор задач</w:t>
            </w:r>
            <w:r w:rsidR="00F74A5F" w:rsidRPr="00B875F2">
              <w:rPr>
                <w:rFonts w:ascii="Times New Roman" w:eastAsia="Times New Roman" w:hAnsi="Times New Roman"/>
                <w:noProof/>
                <w:sz w:val="24"/>
                <w:szCs w:val="24"/>
                <w:lang w:eastAsia="ru-RU"/>
              </w:rPr>
              <w:t xml:space="preserve"> с последующим обсуждением</w:t>
            </w:r>
          </w:p>
          <w:p w14:paraId="1E3572A0" w14:textId="0B2590FD" w:rsidR="00F74A5F" w:rsidRPr="00B875F2" w:rsidRDefault="00F74A5F" w:rsidP="00B155EA">
            <w:pPr>
              <w:keepNext/>
              <w:widowControl w:val="0"/>
              <w:autoSpaceDE w:val="0"/>
              <w:autoSpaceDN w:val="0"/>
              <w:adjustRightInd w:val="0"/>
              <w:ind w:firstLine="22"/>
              <w:rPr>
                <w:rFonts w:ascii="Times New Roman" w:hAnsi="Times New Roman"/>
                <w:sz w:val="24"/>
                <w:szCs w:val="24"/>
              </w:rPr>
            </w:pPr>
          </w:p>
        </w:tc>
      </w:tr>
      <w:tr w:rsidR="00F74A5F" w:rsidRPr="00B875F2" w14:paraId="0B2BAB31" w14:textId="77777777" w:rsidTr="00F74A5F">
        <w:tc>
          <w:tcPr>
            <w:tcW w:w="2263" w:type="dxa"/>
            <w:shd w:val="clear" w:color="auto" w:fill="auto"/>
            <w:vAlign w:val="center"/>
          </w:tcPr>
          <w:p w14:paraId="291F1440" w14:textId="611A904B" w:rsidR="00F74A5F" w:rsidRPr="00B875F2" w:rsidRDefault="00F74A5F" w:rsidP="00B155EA">
            <w:pPr>
              <w:autoSpaceDE w:val="0"/>
              <w:autoSpaceDN w:val="0"/>
              <w:adjustRightInd w:val="0"/>
              <w:ind w:firstLine="22"/>
              <w:rPr>
                <w:rFonts w:ascii="Times New Roman" w:eastAsia="Times New Roman" w:hAnsi="Times New Roman"/>
                <w:sz w:val="24"/>
                <w:szCs w:val="24"/>
                <w:lang w:eastAsia="ru-RU"/>
              </w:rPr>
            </w:pPr>
            <w:r w:rsidRPr="00B875F2">
              <w:rPr>
                <w:rFonts w:ascii="Times New Roman" w:eastAsia="Times New Roman" w:hAnsi="Times New Roman"/>
                <w:noProof/>
                <w:sz w:val="24"/>
                <w:szCs w:val="24"/>
                <w:lang w:eastAsia="ru-RU"/>
              </w:rPr>
              <w:lastRenderedPageBreak/>
              <w:t xml:space="preserve">Тема 2. </w:t>
            </w:r>
            <w:r w:rsidR="008D3942" w:rsidRPr="00B875F2">
              <w:rPr>
                <w:rFonts w:ascii="Times New Roman" w:eastAsia="Times New Roman" w:hAnsi="Times New Roman"/>
                <w:sz w:val="24"/>
                <w:szCs w:val="24"/>
                <w:lang w:eastAsia="ru-RU"/>
              </w:rPr>
              <w:t>Методы отмывания (легализации) преступных доходов и финансирования терроризма</w:t>
            </w:r>
          </w:p>
        </w:tc>
        <w:tc>
          <w:tcPr>
            <w:tcW w:w="5812" w:type="dxa"/>
            <w:shd w:val="clear" w:color="auto" w:fill="auto"/>
          </w:tcPr>
          <w:p w14:paraId="62790D30" w14:textId="5E4B1873" w:rsidR="002671DD" w:rsidRPr="00B875F2" w:rsidRDefault="002671DD" w:rsidP="00B875F2">
            <w:pPr>
              <w:numPr>
                <w:ilvl w:val="0"/>
                <w:numId w:val="4"/>
              </w:numPr>
              <w:tabs>
                <w:tab w:val="num" w:pos="0"/>
              </w:tabs>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Основные этапы процесса отмывания преступных доходов.</w:t>
            </w:r>
          </w:p>
          <w:p w14:paraId="4E40D863" w14:textId="77777777"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Способы размещения незаконных доходов.</w:t>
            </w:r>
          </w:p>
          <w:p w14:paraId="09E06CA4" w14:textId="77777777"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 Наиболее распространенные методы размещения преступных средств. </w:t>
            </w:r>
          </w:p>
          <w:p w14:paraId="02FAF9F2" w14:textId="77777777"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Способы интеграции преступных доходов.</w:t>
            </w:r>
          </w:p>
          <w:p w14:paraId="28E23BF5" w14:textId="77777777"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 Типологии схем отмывания преступных доходов.</w:t>
            </w:r>
          </w:p>
          <w:p w14:paraId="2B3BE0E5" w14:textId="77777777"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Использование новых технологий и инструментов в отмывании незаконных источников. </w:t>
            </w:r>
          </w:p>
          <w:p w14:paraId="43A05CEC" w14:textId="781A7D0A"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Результаты национальной оценки рисков легализации (отмывания) преступных доходов. </w:t>
            </w:r>
          </w:p>
          <w:p w14:paraId="3F49625C" w14:textId="77777777"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Основные этапы финансирования терроризма.</w:t>
            </w:r>
          </w:p>
          <w:p w14:paraId="70EBFF4F" w14:textId="77777777"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Источники финансирования терроризма. </w:t>
            </w:r>
          </w:p>
          <w:p w14:paraId="4548AA1D" w14:textId="77777777"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Основные способы и схемы перемещения средств.</w:t>
            </w:r>
          </w:p>
          <w:p w14:paraId="6D37440D" w14:textId="77777777"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Направления использования. </w:t>
            </w:r>
          </w:p>
          <w:p w14:paraId="6F4B390D" w14:textId="77777777"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Современные технологии, используемые в финансировании терроризма. </w:t>
            </w:r>
          </w:p>
          <w:p w14:paraId="18788ED0" w14:textId="77777777"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Национальная оценка рисков финансирования терроризма как инструмент выявления наиболее распространенных источников и каналов спонсирования противоправной деятельности.</w:t>
            </w:r>
          </w:p>
          <w:p w14:paraId="01F5D26A" w14:textId="640B92A2" w:rsidR="002671DD" w:rsidRPr="00B875F2" w:rsidRDefault="002671DD" w:rsidP="00B875F2">
            <w:pPr>
              <w:numPr>
                <w:ilvl w:val="0"/>
                <w:numId w:val="4"/>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Секторальная оценка рисков отмывания преступных доходов и финансирования терроризма.</w:t>
            </w:r>
          </w:p>
          <w:p w14:paraId="44C0C5CD"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 xml:space="preserve">Рекомендуемые источники: </w:t>
            </w:r>
          </w:p>
          <w:p w14:paraId="32713273"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875F2">
              <w:rPr>
                <w:rFonts w:ascii="Times New Roman" w:eastAsia="Times New Roman" w:hAnsi="Times New Roman"/>
                <w:i/>
                <w:sz w:val="24"/>
                <w:szCs w:val="24"/>
                <w:lang w:eastAsia="ru-RU"/>
              </w:rPr>
              <w:t>.</w:t>
            </w:r>
          </w:p>
          <w:p w14:paraId="3BA92B9C" w14:textId="77777777" w:rsidR="00B006BB" w:rsidRPr="00B875F2" w:rsidRDefault="00B006BB" w:rsidP="00B006BB">
            <w:pPr>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Дополнительная 1-2.</w:t>
            </w:r>
          </w:p>
          <w:p w14:paraId="1D1ECF91" w14:textId="63FAE499" w:rsidR="00F74A5F" w:rsidRPr="00B875F2" w:rsidRDefault="00B006BB" w:rsidP="00B006BB">
            <w:pPr>
              <w:jc w:val="center"/>
              <w:rPr>
                <w:rFonts w:ascii="Times New Roman" w:hAnsi="Times New Roman"/>
                <w:i/>
                <w:sz w:val="24"/>
                <w:szCs w:val="24"/>
              </w:rPr>
            </w:pPr>
            <w:r w:rsidRPr="00B875F2">
              <w:rPr>
                <w:rFonts w:ascii="Times New Roman" w:eastAsia="Times New Roman" w:hAnsi="Times New Roman"/>
                <w:i/>
                <w:sz w:val="24"/>
                <w:szCs w:val="24"/>
                <w:lang w:eastAsia="ru-RU"/>
              </w:rPr>
              <w:t>Интернет-ресурсы 1-10.</w:t>
            </w:r>
          </w:p>
        </w:tc>
        <w:tc>
          <w:tcPr>
            <w:tcW w:w="1744" w:type="dxa"/>
          </w:tcPr>
          <w:p w14:paraId="77E5EF25" w14:textId="77777777" w:rsidR="00DE50A1" w:rsidRPr="00B875F2" w:rsidRDefault="00DE50A1" w:rsidP="00DE50A1">
            <w:pPr>
              <w:widowControl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Устные ответы,</w:t>
            </w:r>
          </w:p>
          <w:p w14:paraId="17112EFB" w14:textId="215AA560" w:rsidR="00D8707F" w:rsidRPr="00B875F2" w:rsidRDefault="00B61DAC" w:rsidP="00D8707F">
            <w:pPr>
              <w:widowControl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разбор задач</w:t>
            </w:r>
            <w:r w:rsidR="00DE50A1" w:rsidRPr="00B875F2">
              <w:rPr>
                <w:rFonts w:ascii="Times New Roman" w:eastAsia="Times New Roman" w:hAnsi="Times New Roman"/>
                <w:noProof/>
                <w:sz w:val="24"/>
                <w:szCs w:val="24"/>
                <w:lang w:eastAsia="ru-RU"/>
              </w:rPr>
              <w:t xml:space="preserve"> с последующим обсуждением</w:t>
            </w:r>
            <w:r w:rsidR="00D8707F" w:rsidRPr="00B875F2">
              <w:rPr>
                <w:rFonts w:ascii="Times New Roman" w:eastAsia="Times New Roman" w:hAnsi="Times New Roman"/>
                <w:noProof/>
                <w:sz w:val="24"/>
                <w:szCs w:val="24"/>
                <w:lang w:eastAsia="ru-RU"/>
              </w:rPr>
              <w:t>, заслушивание докладов</w:t>
            </w:r>
          </w:p>
          <w:p w14:paraId="4B146802" w14:textId="09441F50" w:rsidR="00DE50A1" w:rsidRPr="00B875F2" w:rsidRDefault="00DE50A1" w:rsidP="00DE50A1">
            <w:pPr>
              <w:ind w:firstLine="22"/>
              <w:rPr>
                <w:rFonts w:ascii="Times New Roman" w:eastAsia="Times New Roman" w:hAnsi="Times New Roman"/>
                <w:noProof/>
                <w:sz w:val="24"/>
                <w:szCs w:val="24"/>
                <w:lang w:eastAsia="ru-RU"/>
              </w:rPr>
            </w:pPr>
          </w:p>
          <w:p w14:paraId="22149883" w14:textId="3EEBD20C" w:rsidR="00F74A5F" w:rsidRPr="00B875F2" w:rsidRDefault="00F74A5F" w:rsidP="00B155EA">
            <w:pPr>
              <w:keepNext/>
              <w:widowControl w:val="0"/>
              <w:autoSpaceDE w:val="0"/>
              <w:autoSpaceDN w:val="0"/>
              <w:adjustRightInd w:val="0"/>
              <w:ind w:firstLine="22"/>
              <w:jc w:val="both"/>
              <w:rPr>
                <w:rFonts w:ascii="Times New Roman" w:hAnsi="Times New Roman"/>
                <w:sz w:val="24"/>
                <w:szCs w:val="24"/>
              </w:rPr>
            </w:pPr>
          </w:p>
        </w:tc>
      </w:tr>
      <w:tr w:rsidR="00F74A5F" w:rsidRPr="00B875F2" w14:paraId="45DC79E3" w14:textId="77777777" w:rsidTr="00F74A5F">
        <w:tc>
          <w:tcPr>
            <w:tcW w:w="2263" w:type="dxa"/>
            <w:shd w:val="clear" w:color="auto" w:fill="auto"/>
            <w:vAlign w:val="center"/>
          </w:tcPr>
          <w:p w14:paraId="255322DC" w14:textId="45AA2595" w:rsidR="00F74A5F" w:rsidRPr="00B875F2" w:rsidRDefault="00D10291" w:rsidP="00B155EA">
            <w:pPr>
              <w:autoSpaceDE w:val="0"/>
              <w:autoSpaceDN w:val="0"/>
              <w:adjustRightInd w:val="0"/>
              <w:ind w:firstLine="22"/>
              <w:rPr>
                <w:rFonts w:ascii="Times New Roman" w:eastAsia="Times New Roman" w:hAnsi="Times New Roman"/>
                <w:sz w:val="24"/>
                <w:szCs w:val="24"/>
                <w:lang w:eastAsia="ru-RU"/>
              </w:rPr>
            </w:pPr>
            <w:r w:rsidRPr="00B875F2">
              <w:rPr>
                <w:rFonts w:ascii="Times New Roman" w:eastAsia="Times New Roman" w:hAnsi="Times New Roman"/>
                <w:noProof/>
                <w:sz w:val="24"/>
                <w:szCs w:val="24"/>
                <w:lang w:eastAsia="ru-RU"/>
              </w:rPr>
              <w:t>Тема 3</w:t>
            </w:r>
            <w:r w:rsidR="008D3942" w:rsidRPr="00B875F2">
              <w:rPr>
                <w:rFonts w:ascii="Times New Roman" w:hAnsi="Times New Roman"/>
              </w:rPr>
              <w:t xml:space="preserve"> </w:t>
            </w:r>
            <w:r w:rsidR="008D3942" w:rsidRPr="00B875F2">
              <w:rPr>
                <w:rFonts w:ascii="Times New Roman" w:eastAsia="Times New Roman" w:hAnsi="Times New Roman"/>
                <w:noProof/>
                <w:sz w:val="24"/>
                <w:szCs w:val="24"/>
                <w:lang w:eastAsia="ru-RU"/>
              </w:rPr>
              <w:t>Формирование и развитие системы противодействия отмыванию денег и финансированию терроризма</w:t>
            </w:r>
          </w:p>
        </w:tc>
        <w:tc>
          <w:tcPr>
            <w:tcW w:w="5812" w:type="dxa"/>
          </w:tcPr>
          <w:p w14:paraId="51D0B0FC"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Становление международной системы противодействия отмыванию денег и финансированию терроризма. </w:t>
            </w:r>
          </w:p>
          <w:p w14:paraId="223D169C"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Полномочия и роль ФАТФ. </w:t>
            </w:r>
          </w:p>
          <w:p w14:paraId="37CA286F"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Рекомендации ФАТФ. </w:t>
            </w:r>
          </w:p>
          <w:p w14:paraId="394A7E40"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Группа Эгмонт. </w:t>
            </w:r>
          </w:p>
          <w:p w14:paraId="43CDDB89"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Подразделение финансовой разведки: понятие и полномочия. </w:t>
            </w:r>
          </w:p>
          <w:p w14:paraId="077E9C66"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Региональные группы по типу ФАТФ. </w:t>
            </w:r>
          </w:p>
          <w:p w14:paraId="5B8D37F9"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lastRenderedPageBreak/>
              <w:t xml:space="preserve">Конвенции ООН. </w:t>
            </w:r>
          </w:p>
          <w:p w14:paraId="1D644B20"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Венская конвенция ООН по борьбе с незаконным оборотом наркотических средств и психотропных веществ. </w:t>
            </w:r>
          </w:p>
          <w:p w14:paraId="1FDC20AB"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Конвенция о борьбе с финансированием терроризма. </w:t>
            </w:r>
          </w:p>
          <w:p w14:paraId="6BC536D8" w14:textId="2BA2CE96"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Конвенция Совета Европы «Об отмывании, выявлении, изъятии и конфискации доходов от преступной деятельности и о финансировании терроризма». </w:t>
            </w:r>
          </w:p>
          <w:p w14:paraId="07D5ED2A"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Роль международных организаций в сфере ПОД/ФТ: ООН, МАНИВЭЛ, ОЭСР, </w:t>
            </w:r>
            <w:proofErr w:type="spellStart"/>
            <w:r w:rsidRPr="00B875F2">
              <w:rPr>
                <w:rFonts w:ascii="Times New Roman" w:eastAsia="Times New Roman" w:hAnsi="Times New Roman"/>
                <w:sz w:val="24"/>
                <w:szCs w:val="24"/>
                <w:lang w:eastAsia="ru-RU"/>
              </w:rPr>
              <w:t>Базельский</w:t>
            </w:r>
            <w:proofErr w:type="spellEnd"/>
            <w:r w:rsidRPr="00B875F2">
              <w:rPr>
                <w:rFonts w:ascii="Times New Roman" w:eastAsia="Times New Roman" w:hAnsi="Times New Roman"/>
                <w:sz w:val="24"/>
                <w:szCs w:val="24"/>
                <w:lang w:eastAsia="ru-RU"/>
              </w:rPr>
              <w:t xml:space="preserve"> Комитет по банковскому надзору, </w:t>
            </w:r>
            <w:proofErr w:type="spellStart"/>
            <w:r w:rsidRPr="00B875F2">
              <w:rPr>
                <w:rFonts w:ascii="Times New Roman" w:eastAsia="Times New Roman" w:hAnsi="Times New Roman"/>
                <w:sz w:val="24"/>
                <w:szCs w:val="24"/>
                <w:lang w:eastAsia="ru-RU"/>
              </w:rPr>
              <w:t>Вольфсбергская</w:t>
            </w:r>
            <w:proofErr w:type="spellEnd"/>
            <w:r w:rsidRPr="00B875F2">
              <w:rPr>
                <w:rFonts w:ascii="Times New Roman" w:eastAsia="Times New Roman" w:hAnsi="Times New Roman"/>
                <w:sz w:val="24"/>
                <w:szCs w:val="24"/>
                <w:lang w:eastAsia="ru-RU"/>
              </w:rPr>
              <w:t xml:space="preserve"> группа, ЕАГ.</w:t>
            </w:r>
          </w:p>
          <w:p w14:paraId="11E22EB8"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Предпосылки создания национальной «</w:t>
            </w:r>
            <w:proofErr w:type="spellStart"/>
            <w:r w:rsidRPr="00B875F2">
              <w:rPr>
                <w:rFonts w:ascii="Times New Roman" w:eastAsia="Times New Roman" w:hAnsi="Times New Roman"/>
                <w:sz w:val="24"/>
                <w:szCs w:val="24"/>
                <w:lang w:eastAsia="ru-RU"/>
              </w:rPr>
              <w:t>антиотмывочной</w:t>
            </w:r>
            <w:proofErr w:type="spellEnd"/>
            <w:r w:rsidRPr="00B875F2">
              <w:rPr>
                <w:rFonts w:ascii="Times New Roman" w:eastAsia="Times New Roman" w:hAnsi="Times New Roman"/>
                <w:sz w:val="24"/>
                <w:szCs w:val="24"/>
                <w:lang w:eastAsia="ru-RU"/>
              </w:rPr>
              <w:t xml:space="preserve"> системы». </w:t>
            </w:r>
          </w:p>
          <w:p w14:paraId="4E2E8A7E"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Этапы развития системы противодействия отмыванию денег и финансированию терроризма в РФ. </w:t>
            </w:r>
          </w:p>
          <w:p w14:paraId="5F6C669F"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Формирование организационно-правовых основ ПОД/ФТ. </w:t>
            </w:r>
          </w:p>
          <w:p w14:paraId="76F64FF5"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 xml:space="preserve">Федеральный закон от 07.08.2001 № 115-ФЗ «О противодействии легализации (отмыванию) доходов, полученных преступным путем, и финансированию терроризма». </w:t>
            </w:r>
          </w:p>
          <w:p w14:paraId="0EB77CFC" w14:textId="77777777" w:rsidR="002671DD"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Подразделение финансовой разведки (</w:t>
            </w:r>
            <w:proofErr w:type="spellStart"/>
            <w:r w:rsidRPr="00B875F2">
              <w:rPr>
                <w:rFonts w:ascii="Times New Roman" w:eastAsia="Times New Roman" w:hAnsi="Times New Roman"/>
                <w:sz w:val="24"/>
                <w:szCs w:val="24"/>
                <w:lang w:eastAsia="ru-RU"/>
              </w:rPr>
              <w:t>Росфинмониторинг</w:t>
            </w:r>
            <w:proofErr w:type="spellEnd"/>
            <w:r w:rsidRPr="00B875F2">
              <w:rPr>
                <w:rFonts w:ascii="Times New Roman" w:eastAsia="Times New Roman" w:hAnsi="Times New Roman"/>
                <w:sz w:val="24"/>
                <w:szCs w:val="24"/>
                <w:lang w:eastAsia="ru-RU"/>
              </w:rPr>
              <w:t>): история становления.</w:t>
            </w:r>
          </w:p>
          <w:p w14:paraId="016D2446" w14:textId="30429695" w:rsidR="00F3477E" w:rsidRPr="00B875F2" w:rsidRDefault="002671DD" w:rsidP="00B875F2">
            <w:pPr>
              <w:numPr>
                <w:ilvl w:val="0"/>
                <w:numId w:val="10"/>
              </w:numPr>
              <w:jc w:val="both"/>
              <w:rPr>
                <w:rFonts w:ascii="Times New Roman" w:eastAsia="Times New Roman" w:hAnsi="Times New Roman"/>
                <w:sz w:val="24"/>
                <w:szCs w:val="24"/>
                <w:lang w:eastAsia="ru-RU"/>
              </w:rPr>
            </w:pPr>
            <w:r w:rsidRPr="00B875F2">
              <w:rPr>
                <w:rFonts w:ascii="Times New Roman" w:eastAsia="Times New Roman" w:hAnsi="Times New Roman"/>
                <w:sz w:val="24"/>
                <w:szCs w:val="24"/>
                <w:lang w:eastAsia="ru-RU"/>
              </w:rPr>
              <w:t>Концепция развития национальной системы противодействия легализации (отмыванию) доходов, полученных преступным путем, и финансированию терроризма.</w:t>
            </w:r>
          </w:p>
          <w:p w14:paraId="715AEA51"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 xml:space="preserve">Рекомендуемые источники: </w:t>
            </w:r>
          </w:p>
          <w:p w14:paraId="47DC2507"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875F2">
              <w:rPr>
                <w:rFonts w:ascii="Times New Roman" w:eastAsia="Times New Roman" w:hAnsi="Times New Roman"/>
                <w:i/>
                <w:sz w:val="24"/>
                <w:szCs w:val="24"/>
                <w:lang w:eastAsia="ru-RU"/>
              </w:rPr>
              <w:t>.</w:t>
            </w:r>
          </w:p>
          <w:p w14:paraId="63856445" w14:textId="77777777" w:rsidR="00B006BB" w:rsidRPr="00B875F2" w:rsidRDefault="00B006BB" w:rsidP="00B006BB">
            <w:pPr>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Дополнительная 1-2.</w:t>
            </w:r>
          </w:p>
          <w:p w14:paraId="5747AEDF" w14:textId="0F648608" w:rsidR="00F74A5F" w:rsidRPr="00B875F2" w:rsidRDefault="00B006BB" w:rsidP="00B006BB">
            <w:pPr>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Интернет-ресурсы 1-10.</w:t>
            </w:r>
          </w:p>
        </w:tc>
        <w:tc>
          <w:tcPr>
            <w:tcW w:w="1744" w:type="dxa"/>
          </w:tcPr>
          <w:p w14:paraId="012F61C3" w14:textId="77777777" w:rsidR="00DE50A1" w:rsidRPr="00B875F2" w:rsidRDefault="00DE50A1" w:rsidP="00DE50A1">
            <w:pPr>
              <w:widowControl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lastRenderedPageBreak/>
              <w:t>Устные ответы,</w:t>
            </w:r>
          </w:p>
          <w:p w14:paraId="11C6262C" w14:textId="32767F3F" w:rsidR="00DE50A1" w:rsidRPr="00B875F2" w:rsidRDefault="00B61DAC" w:rsidP="00DE50A1">
            <w:pPr>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разбор задач</w:t>
            </w:r>
            <w:r w:rsidR="00DE50A1" w:rsidRPr="00B875F2">
              <w:rPr>
                <w:rFonts w:ascii="Times New Roman" w:eastAsia="Times New Roman" w:hAnsi="Times New Roman"/>
                <w:noProof/>
                <w:sz w:val="24"/>
                <w:szCs w:val="24"/>
                <w:lang w:eastAsia="ru-RU"/>
              </w:rPr>
              <w:t xml:space="preserve"> с последующим обсуждением</w:t>
            </w:r>
          </w:p>
          <w:p w14:paraId="1FE596F2" w14:textId="68E70172" w:rsidR="00F74A5F" w:rsidRPr="00B875F2" w:rsidRDefault="00F74A5F" w:rsidP="00B155EA">
            <w:pPr>
              <w:keepNext/>
              <w:widowControl w:val="0"/>
              <w:autoSpaceDE w:val="0"/>
              <w:autoSpaceDN w:val="0"/>
              <w:adjustRightInd w:val="0"/>
              <w:ind w:firstLine="22"/>
              <w:jc w:val="both"/>
              <w:rPr>
                <w:rFonts w:ascii="Times New Roman" w:hAnsi="Times New Roman"/>
                <w:sz w:val="24"/>
                <w:szCs w:val="24"/>
              </w:rPr>
            </w:pPr>
          </w:p>
        </w:tc>
      </w:tr>
      <w:tr w:rsidR="00F74A5F" w:rsidRPr="00B875F2" w14:paraId="577486CF" w14:textId="77777777" w:rsidTr="00C02F2B">
        <w:tc>
          <w:tcPr>
            <w:tcW w:w="2263" w:type="dxa"/>
            <w:shd w:val="clear" w:color="auto" w:fill="auto"/>
            <w:vAlign w:val="center"/>
          </w:tcPr>
          <w:p w14:paraId="363CC73E" w14:textId="36B31B1C" w:rsidR="00F74A5F" w:rsidRPr="00B875F2" w:rsidRDefault="00F74A5F" w:rsidP="00B155EA">
            <w:pPr>
              <w:autoSpaceDE w:val="0"/>
              <w:autoSpaceDN w:val="0"/>
              <w:adjustRightInd w:val="0"/>
              <w:ind w:firstLine="22"/>
              <w:rPr>
                <w:rFonts w:ascii="Times New Roman" w:eastAsia="Times New Roman" w:hAnsi="Times New Roman"/>
                <w:sz w:val="24"/>
                <w:szCs w:val="24"/>
                <w:lang w:eastAsia="ru-RU"/>
              </w:rPr>
            </w:pPr>
            <w:r w:rsidRPr="00B875F2">
              <w:rPr>
                <w:rFonts w:ascii="Times New Roman" w:eastAsia="Times New Roman" w:hAnsi="Times New Roman"/>
                <w:noProof/>
                <w:sz w:val="24"/>
                <w:szCs w:val="24"/>
                <w:lang w:eastAsia="ru-RU"/>
              </w:rPr>
              <w:t xml:space="preserve">Тема 4. </w:t>
            </w:r>
            <w:r w:rsidR="008D3942" w:rsidRPr="00B875F2">
              <w:rPr>
                <w:rFonts w:ascii="Times New Roman" w:eastAsia="Times New Roman" w:hAnsi="Times New Roman"/>
                <w:sz w:val="24"/>
                <w:szCs w:val="24"/>
                <w:lang w:eastAsia="ru-RU"/>
              </w:rPr>
              <w:t>Организационные основы национальной системы противодействия отмыванию денег и финансированию терроризма</w:t>
            </w:r>
          </w:p>
        </w:tc>
        <w:tc>
          <w:tcPr>
            <w:tcW w:w="5812" w:type="dxa"/>
          </w:tcPr>
          <w:p w14:paraId="50DAA92C" w14:textId="0652FCD6" w:rsidR="002671DD" w:rsidRPr="00B875F2" w:rsidRDefault="002671DD" w:rsidP="00B875F2">
            <w:pPr>
              <w:numPr>
                <w:ilvl w:val="0"/>
                <w:numId w:val="3"/>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Понятие национальной системы противодействия отмыванию денег и финансированию терроризма. Основные элементы. </w:t>
            </w:r>
          </w:p>
          <w:p w14:paraId="5FB3788A" w14:textId="77777777" w:rsidR="002671DD" w:rsidRPr="00B875F2" w:rsidRDefault="002671DD" w:rsidP="00B875F2">
            <w:pPr>
              <w:numPr>
                <w:ilvl w:val="0"/>
                <w:numId w:val="3"/>
              </w:numPr>
              <w:jc w:val="both"/>
              <w:rPr>
                <w:rFonts w:ascii="Times New Roman" w:eastAsia="Times New Roman" w:hAnsi="Times New Roman"/>
                <w:bCs/>
                <w:sz w:val="24"/>
                <w:szCs w:val="24"/>
                <w:lang w:eastAsia="ru-RU"/>
              </w:rPr>
            </w:pPr>
            <w:proofErr w:type="spellStart"/>
            <w:r w:rsidRPr="00B875F2">
              <w:rPr>
                <w:rFonts w:ascii="Times New Roman" w:eastAsia="Times New Roman" w:hAnsi="Times New Roman"/>
                <w:bCs/>
                <w:sz w:val="24"/>
                <w:szCs w:val="24"/>
                <w:lang w:eastAsia="ru-RU"/>
              </w:rPr>
              <w:t>Росфинмониторинг</w:t>
            </w:r>
            <w:proofErr w:type="spellEnd"/>
            <w:r w:rsidRPr="00B875F2">
              <w:rPr>
                <w:rFonts w:ascii="Times New Roman" w:eastAsia="Times New Roman" w:hAnsi="Times New Roman"/>
                <w:bCs/>
                <w:sz w:val="24"/>
                <w:szCs w:val="24"/>
                <w:lang w:eastAsia="ru-RU"/>
              </w:rPr>
              <w:t>: задачи и полномочия.</w:t>
            </w:r>
          </w:p>
          <w:p w14:paraId="1D91F21F" w14:textId="77777777" w:rsidR="002671DD" w:rsidRPr="00B875F2" w:rsidRDefault="002671DD" w:rsidP="00B875F2">
            <w:pPr>
              <w:numPr>
                <w:ilvl w:val="0"/>
                <w:numId w:val="3"/>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 Комитеты и рабочие группы в рамках ПОД/ФТ.</w:t>
            </w:r>
          </w:p>
          <w:p w14:paraId="5F1DBB86" w14:textId="77777777" w:rsidR="002671DD" w:rsidRPr="00B875F2" w:rsidRDefault="002671DD" w:rsidP="00B875F2">
            <w:pPr>
              <w:numPr>
                <w:ilvl w:val="0"/>
                <w:numId w:val="3"/>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Межведомственная комиссия по противодействию финансированию терроризма. </w:t>
            </w:r>
          </w:p>
          <w:p w14:paraId="019218CE" w14:textId="77777777" w:rsidR="002671DD" w:rsidRPr="00B875F2" w:rsidRDefault="002671DD" w:rsidP="00B875F2">
            <w:pPr>
              <w:numPr>
                <w:ilvl w:val="0"/>
                <w:numId w:val="3"/>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Межведомственная комиссия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w:t>
            </w:r>
          </w:p>
          <w:p w14:paraId="72086518" w14:textId="77777777" w:rsidR="002671DD" w:rsidRPr="00B875F2" w:rsidRDefault="002671DD" w:rsidP="00B875F2">
            <w:pPr>
              <w:numPr>
                <w:ilvl w:val="0"/>
                <w:numId w:val="3"/>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Банк России. </w:t>
            </w:r>
          </w:p>
          <w:p w14:paraId="7ABF2D9F" w14:textId="77777777" w:rsidR="002671DD" w:rsidRPr="00B875F2" w:rsidRDefault="002671DD" w:rsidP="00B875F2">
            <w:pPr>
              <w:numPr>
                <w:ilvl w:val="0"/>
                <w:numId w:val="3"/>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Субъекты первичного финансового мониторинга: понятие, права и обязанности в рамках ПОД/ФТ.</w:t>
            </w:r>
          </w:p>
          <w:p w14:paraId="6F5B4F28" w14:textId="77777777" w:rsidR="002671DD" w:rsidRPr="00B875F2" w:rsidRDefault="002671DD" w:rsidP="00B875F2">
            <w:pPr>
              <w:numPr>
                <w:ilvl w:val="0"/>
                <w:numId w:val="3"/>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Правоохранительные органы. </w:t>
            </w:r>
          </w:p>
          <w:p w14:paraId="06F342A8" w14:textId="77777777" w:rsidR="002671DD" w:rsidRPr="00B875F2" w:rsidRDefault="002671DD" w:rsidP="00B875F2">
            <w:pPr>
              <w:numPr>
                <w:ilvl w:val="0"/>
                <w:numId w:val="3"/>
              </w:numPr>
              <w:jc w:val="both"/>
              <w:rPr>
                <w:rFonts w:ascii="Times New Roman" w:eastAsia="Times New Roman" w:hAnsi="Times New Roman"/>
                <w:bCs/>
                <w:i/>
                <w:sz w:val="24"/>
                <w:szCs w:val="24"/>
                <w:lang w:eastAsia="ru-RU"/>
              </w:rPr>
            </w:pPr>
            <w:r w:rsidRPr="00B875F2">
              <w:rPr>
                <w:rFonts w:ascii="Times New Roman" w:eastAsia="Times New Roman" w:hAnsi="Times New Roman"/>
                <w:bCs/>
                <w:sz w:val="24"/>
                <w:szCs w:val="24"/>
                <w:lang w:eastAsia="ru-RU"/>
              </w:rPr>
              <w:lastRenderedPageBreak/>
              <w:t>Межведомственное взаимодействие в целях ПОД/ФТ.</w:t>
            </w:r>
          </w:p>
          <w:p w14:paraId="0D6EBEE4"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 xml:space="preserve">Рекомендуемые источники: </w:t>
            </w:r>
          </w:p>
          <w:p w14:paraId="6C9DF0E4"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875F2">
              <w:rPr>
                <w:rFonts w:ascii="Times New Roman" w:eastAsia="Times New Roman" w:hAnsi="Times New Roman"/>
                <w:i/>
                <w:sz w:val="24"/>
                <w:szCs w:val="24"/>
                <w:lang w:eastAsia="ru-RU"/>
              </w:rPr>
              <w:t>.</w:t>
            </w:r>
          </w:p>
          <w:p w14:paraId="022F4049" w14:textId="77777777" w:rsidR="00B006BB" w:rsidRPr="00B875F2" w:rsidRDefault="00B006BB" w:rsidP="00B006BB">
            <w:pPr>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Дополнительная 1-2.</w:t>
            </w:r>
          </w:p>
          <w:p w14:paraId="0246D430" w14:textId="69C1E1E5" w:rsidR="00F74A5F" w:rsidRPr="00B875F2" w:rsidRDefault="00B006BB" w:rsidP="00B006BB">
            <w:pPr>
              <w:jc w:val="center"/>
              <w:rPr>
                <w:rFonts w:ascii="Times New Roman" w:eastAsia="Times New Roman" w:hAnsi="Times New Roman"/>
                <w:bCs/>
                <w:i/>
                <w:sz w:val="24"/>
                <w:szCs w:val="24"/>
                <w:lang w:eastAsia="ru-RU"/>
              </w:rPr>
            </w:pPr>
            <w:r w:rsidRPr="00B875F2">
              <w:rPr>
                <w:rFonts w:ascii="Times New Roman" w:eastAsia="Times New Roman" w:hAnsi="Times New Roman"/>
                <w:i/>
                <w:sz w:val="24"/>
                <w:szCs w:val="24"/>
                <w:lang w:eastAsia="ru-RU"/>
              </w:rPr>
              <w:t>Интернет-ресурсы 1-10.</w:t>
            </w:r>
          </w:p>
        </w:tc>
        <w:tc>
          <w:tcPr>
            <w:tcW w:w="1744" w:type="dxa"/>
          </w:tcPr>
          <w:p w14:paraId="67CD7690" w14:textId="77777777" w:rsidR="00DE50A1" w:rsidRPr="00B875F2" w:rsidRDefault="00DE50A1" w:rsidP="00DE50A1">
            <w:pPr>
              <w:widowControl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lastRenderedPageBreak/>
              <w:t>Устные ответы,</w:t>
            </w:r>
          </w:p>
          <w:p w14:paraId="504A65ED" w14:textId="18F3F952" w:rsidR="00DE50A1" w:rsidRPr="00B875F2" w:rsidRDefault="00B61DAC" w:rsidP="00DE50A1">
            <w:pPr>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разбор задач</w:t>
            </w:r>
            <w:r w:rsidR="00DE50A1" w:rsidRPr="00B875F2">
              <w:rPr>
                <w:rFonts w:ascii="Times New Roman" w:eastAsia="Times New Roman" w:hAnsi="Times New Roman"/>
                <w:noProof/>
                <w:sz w:val="24"/>
                <w:szCs w:val="24"/>
                <w:lang w:eastAsia="ru-RU"/>
              </w:rPr>
              <w:t xml:space="preserve"> с последующим обсуждением</w:t>
            </w:r>
          </w:p>
          <w:p w14:paraId="26E91918" w14:textId="79B31F87" w:rsidR="00F74A5F" w:rsidRPr="00B875F2" w:rsidRDefault="00F74A5F" w:rsidP="00B155EA">
            <w:pPr>
              <w:keepNext/>
              <w:widowControl w:val="0"/>
              <w:autoSpaceDE w:val="0"/>
              <w:autoSpaceDN w:val="0"/>
              <w:adjustRightInd w:val="0"/>
              <w:ind w:firstLine="22"/>
              <w:jc w:val="both"/>
              <w:rPr>
                <w:rFonts w:ascii="Times New Roman" w:hAnsi="Times New Roman"/>
                <w:sz w:val="24"/>
                <w:szCs w:val="24"/>
              </w:rPr>
            </w:pPr>
          </w:p>
        </w:tc>
      </w:tr>
      <w:tr w:rsidR="00F74A5F" w:rsidRPr="00B875F2" w14:paraId="0156307E" w14:textId="77777777" w:rsidTr="00C02F2B">
        <w:tc>
          <w:tcPr>
            <w:tcW w:w="2263" w:type="dxa"/>
            <w:shd w:val="clear" w:color="auto" w:fill="auto"/>
            <w:vAlign w:val="center"/>
          </w:tcPr>
          <w:p w14:paraId="2C648BEA" w14:textId="7D807DAB" w:rsidR="00F74A5F" w:rsidRPr="00B875F2" w:rsidRDefault="00B155EA" w:rsidP="00B155EA">
            <w:pPr>
              <w:autoSpaceDE w:val="0"/>
              <w:autoSpaceDN w:val="0"/>
              <w:adjustRightInd w:val="0"/>
              <w:ind w:firstLine="22"/>
              <w:rPr>
                <w:rFonts w:ascii="Times New Roman" w:eastAsia="Times New Roman" w:hAnsi="Times New Roman"/>
                <w:sz w:val="24"/>
                <w:szCs w:val="24"/>
                <w:lang w:eastAsia="ru-RU"/>
              </w:rPr>
            </w:pPr>
            <w:r w:rsidRPr="00B875F2">
              <w:rPr>
                <w:rFonts w:ascii="Times New Roman" w:eastAsia="Times New Roman" w:hAnsi="Times New Roman"/>
                <w:noProof/>
                <w:sz w:val="24"/>
                <w:szCs w:val="24"/>
                <w:lang w:eastAsia="ru-RU"/>
              </w:rPr>
              <w:t xml:space="preserve">Тема 5. </w:t>
            </w:r>
            <w:r w:rsidR="008D3942" w:rsidRPr="00B875F2">
              <w:rPr>
                <w:rFonts w:ascii="Times New Roman" w:eastAsia="Times New Roman" w:hAnsi="Times New Roman"/>
                <w:sz w:val="24"/>
                <w:szCs w:val="24"/>
                <w:lang w:eastAsia="ru-RU"/>
              </w:rPr>
              <w:t>Основные механизмы и инструменты национальной системы противодействия отмыванию денег и финансированию терроризма</w:t>
            </w:r>
          </w:p>
        </w:tc>
        <w:tc>
          <w:tcPr>
            <w:tcW w:w="5812" w:type="dxa"/>
          </w:tcPr>
          <w:p w14:paraId="0B8AC88F" w14:textId="77777777" w:rsidR="00F12750" w:rsidRPr="00B875F2" w:rsidRDefault="00F12750" w:rsidP="00B875F2">
            <w:pPr>
              <w:numPr>
                <w:ilvl w:val="0"/>
                <w:numId w:val="11"/>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Обязательный контроль в целях ПОД/ФТ. </w:t>
            </w:r>
          </w:p>
          <w:p w14:paraId="45C023FE" w14:textId="77777777" w:rsidR="00F12750" w:rsidRPr="00B875F2" w:rsidRDefault="00F12750" w:rsidP="00B875F2">
            <w:pPr>
              <w:numPr>
                <w:ilvl w:val="0"/>
                <w:numId w:val="11"/>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Понятие и особенности осуществления внутреннего контроля в целях ПОД/ФТ. </w:t>
            </w:r>
          </w:p>
          <w:p w14:paraId="46A55FB5" w14:textId="77777777" w:rsidR="00F12750" w:rsidRPr="00B875F2" w:rsidRDefault="00F12750" w:rsidP="00B875F2">
            <w:pPr>
              <w:numPr>
                <w:ilvl w:val="0"/>
                <w:numId w:val="11"/>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Надлежащая проверка клиента. </w:t>
            </w:r>
          </w:p>
          <w:p w14:paraId="563534ED" w14:textId="77777777" w:rsidR="00F12750" w:rsidRPr="00B875F2" w:rsidRDefault="00F12750" w:rsidP="00B875F2">
            <w:pPr>
              <w:numPr>
                <w:ilvl w:val="0"/>
                <w:numId w:val="11"/>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Признаки подозрительных операций. </w:t>
            </w:r>
          </w:p>
          <w:p w14:paraId="6E80916C" w14:textId="77777777" w:rsidR="00F12750" w:rsidRPr="00B875F2" w:rsidRDefault="00F12750" w:rsidP="00B875F2">
            <w:pPr>
              <w:numPr>
                <w:ilvl w:val="0"/>
                <w:numId w:val="11"/>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Специальное должностное по ПОД/ФТ.</w:t>
            </w:r>
          </w:p>
          <w:p w14:paraId="26C78567" w14:textId="77777777" w:rsidR="00F12750" w:rsidRPr="00B875F2" w:rsidRDefault="00F12750" w:rsidP="00B875F2">
            <w:pPr>
              <w:numPr>
                <w:ilvl w:val="0"/>
                <w:numId w:val="11"/>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 Применение риск-ориентированного подхода в целях ПОД/ФТ. </w:t>
            </w:r>
          </w:p>
          <w:p w14:paraId="1E14F54E" w14:textId="77777777" w:rsidR="00F12750" w:rsidRPr="00B875F2" w:rsidRDefault="00F12750" w:rsidP="00B875F2">
            <w:pPr>
              <w:numPr>
                <w:ilvl w:val="0"/>
                <w:numId w:val="11"/>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Платформа «Знай своего клиента». </w:t>
            </w:r>
          </w:p>
          <w:p w14:paraId="138ABAE8" w14:textId="4F557FCF" w:rsidR="00F12750" w:rsidRPr="00B875F2" w:rsidRDefault="00F12750" w:rsidP="00B875F2">
            <w:pPr>
              <w:numPr>
                <w:ilvl w:val="0"/>
                <w:numId w:val="11"/>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Сообщения о подозрительных операциях: понятие, основания и порядок направления. </w:t>
            </w:r>
          </w:p>
          <w:p w14:paraId="7388374F" w14:textId="77777777" w:rsidR="00F12750" w:rsidRPr="00B875F2" w:rsidRDefault="00F12750" w:rsidP="00B875F2">
            <w:pPr>
              <w:numPr>
                <w:ilvl w:val="0"/>
                <w:numId w:val="11"/>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Целевые финансовые санкции: понятие, правовые основы. </w:t>
            </w:r>
          </w:p>
          <w:p w14:paraId="72BDFA48" w14:textId="77777777" w:rsidR="00F12750" w:rsidRPr="00B875F2" w:rsidRDefault="00F12750" w:rsidP="00B875F2">
            <w:pPr>
              <w:numPr>
                <w:ilvl w:val="0"/>
                <w:numId w:val="11"/>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Основания и порядок приостановления операции.</w:t>
            </w:r>
          </w:p>
          <w:p w14:paraId="557F94E5" w14:textId="77777777" w:rsidR="00F12750" w:rsidRPr="00B875F2" w:rsidRDefault="00F12750" w:rsidP="00B875F2">
            <w:pPr>
              <w:numPr>
                <w:ilvl w:val="0"/>
                <w:numId w:val="11"/>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 Меры по замораживанию (блокированию) денежных средств или иного имущества клиента: основания и порядок. </w:t>
            </w:r>
          </w:p>
          <w:p w14:paraId="4C310E41" w14:textId="7D3781E8" w:rsidR="00F12750" w:rsidRPr="00B875F2" w:rsidRDefault="00F12750" w:rsidP="00B875F2">
            <w:pPr>
              <w:numPr>
                <w:ilvl w:val="0"/>
                <w:numId w:val="11"/>
              </w:numPr>
              <w:jc w:val="both"/>
              <w:rPr>
                <w:rFonts w:ascii="Times New Roman" w:eastAsia="Times New Roman" w:hAnsi="Times New Roman"/>
                <w:bCs/>
                <w:sz w:val="24"/>
                <w:szCs w:val="24"/>
                <w:lang w:eastAsia="ru-RU"/>
              </w:rPr>
            </w:pPr>
            <w:r w:rsidRPr="00B875F2">
              <w:rPr>
                <w:rFonts w:ascii="Times New Roman" w:eastAsia="Times New Roman" w:hAnsi="Times New Roman"/>
                <w:bCs/>
                <w:sz w:val="24"/>
                <w:szCs w:val="24"/>
                <w:lang w:eastAsia="ru-RU"/>
              </w:rPr>
              <w:t xml:space="preserve">Основания в отказе в проведении операции, открытии счета. </w:t>
            </w:r>
          </w:p>
          <w:p w14:paraId="3A944579" w14:textId="77777777" w:rsidR="00F12750" w:rsidRPr="00B875F2" w:rsidRDefault="00F12750" w:rsidP="00B875F2">
            <w:pPr>
              <w:numPr>
                <w:ilvl w:val="0"/>
                <w:numId w:val="11"/>
              </w:numPr>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Контроль (надзор)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понятие, правовые основы, порядок осуществления. </w:t>
            </w:r>
          </w:p>
          <w:p w14:paraId="7EBF0324" w14:textId="77777777" w:rsidR="00F12750" w:rsidRPr="00B875F2" w:rsidRDefault="00F12750" w:rsidP="00B875F2">
            <w:pPr>
              <w:numPr>
                <w:ilvl w:val="0"/>
                <w:numId w:val="11"/>
              </w:numPr>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Надзорные органы. </w:t>
            </w:r>
          </w:p>
          <w:p w14:paraId="70B2B663" w14:textId="77777777" w:rsidR="00F12750" w:rsidRPr="00B875F2" w:rsidRDefault="00F12750" w:rsidP="00B875F2">
            <w:pPr>
              <w:numPr>
                <w:ilvl w:val="0"/>
                <w:numId w:val="11"/>
              </w:numPr>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Риск-ориентированный подход при осуществлении контрольных мероприятий. </w:t>
            </w:r>
          </w:p>
          <w:p w14:paraId="05FDDB55" w14:textId="00E873E5" w:rsidR="002E2C75" w:rsidRPr="00B875F2" w:rsidRDefault="00F12750" w:rsidP="00B875F2">
            <w:pPr>
              <w:numPr>
                <w:ilvl w:val="0"/>
                <w:numId w:val="11"/>
              </w:numPr>
              <w:jc w:val="both"/>
              <w:rPr>
                <w:rFonts w:ascii="Times New Roman" w:hAnsi="Times New Roman"/>
                <w:sz w:val="24"/>
                <w:szCs w:val="24"/>
              </w:rPr>
            </w:pPr>
            <w:r w:rsidRPr="00B875F2">
              <w:rPr>
                <w:rFonts w:ascii="Times New Roman" w:eastAsia="Times New Roman" w:hAnsi="Times New Roman"/>
                <w:bCs/>
                <w:sz w:val="24"/>
                <w:szCs w:val="24"/>
                <w:lang w:eastAsia="ru-RU"/>
              </w:rPr>
              <w:t>Виды проверок (плановые, внеплановые, выездные, камеральные).</w:t>
            </w:r>
          </w:p>
          <w:p w14:paraId="5C5FF8AF"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 xml:space="preserve">Рекомендуемые источники: </w:t>
            </w:r>
          </w:p>
          <w:p w14:paraId="68D4329B"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875F2">
              <w:rPr>
                <w:rFonts w:ascii="Times New Roman" w:eastAsia="Times New Roman" w:hAnsi="Times New Roman"/>
                <w:i/>
                <w:sz w:val="24"/>
                <w:szCs w:val="24"/>
                <w:lang w:eastAsia="ru-RU"/>
              </w:rPr>
              <w:t>.</w:t>
            </w:r>
          </w:p>
          <w:p w14:paraId="2FA646C4" w14:textId="77777777" w:rsidR="00B006BB" w:rsidRPr="00B875F2" w:rsidRDefault="00B006BB" w:rsidP="00B006BB">
            <w:pPr>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Дополнительная 1-2.</w:t>
            </w:r>
          </w:p>
          <w:p w14:paraId="76D3F3AA" w14:textId="18F59A9B" w:rsidR="00F74A5F" w:rsidRPr="00B875F2" w:rsidRDefault="00B006BB" w:rsidP="00B006BB">
            <w:pPr>
              <w:jc w:val="center"/>
              <w:rPr>
                <w:rFonts w:ascii="Times New Roman" w:hAnsi="Times New Roman"/>
                <w:i/>
                <w:sz w:val="24"/>
                <w:szCs w:val="24"/>
              </w:rPr>
            </w:pPr>
            <w:r w:rsidRPr="00B875F2">
              <w:rPr>
                <w:rFonts w:ascii="Times New Roman" w:eastAsia="Times New Roman" w:hAnsi="Times New Roman"/>
                <w:i/>
                <w:sz w:val="24"/>
                <w:szCs w:val="24"/>
                <w:lang w:eastAsia="ru-RU"/>
              </w:rPr>
              <w:t>Интернет-ресурсы 1-10.</w:t>
            </w:r>
          </w:p>
        </w:tc>
        <w:tc>
          <w:tcPr>
            <w:tcW w:w="1744" w:type="dxa"/>
          </w:tcPr>
          <w:p w14:paraId="7D1A6CE1" w14:textId="77777777" w:rsidR="00DE50A1" w:rsidRPr="00B875F2" w:rsidRDefault="00DE50A1" w:rsidP="00DE50A1">
            <w:pPr>
              <w:widowControl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Устные ответы,</w:t>
            </w:r>
          </w:p>
          <w:p w14:paraId="79CFF61C" w14:textId="26A0A66E" w:rsidR="00DE50A1" w:rsidRPr="00B875F2" w:rsidRDefault="00B61DAC" w:rsidP="00DE50A1">
            <w:pPr>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разбор задач</w:t>
            </w:r>
            <w:r w:rsidR="00DE50A1" w:rsidRPr="00B875F2">
              <w:rPr>
                <w:rFonts w:ascii="Times New Roman" w:eastAsia="Times New Roman" w:hAnsi="Times New Roman"/>
                <w:noProof/>
                <w:sz w:val="24"/>
                <w:szCs w:val="24"/>
                <w:lang w:eastAsia="ru-RU"/>
              </w:rPr>
              <w:t xml:space="preserve"> с последующим обсуждением</w:t>
            </w:r>
          </w:p>
          <w:p w14:paraId="3ECAB388" w14:textId="5135195A" w:rsidR="00F74A5F" w:rsidRPr="00B875F2" w:rsidRDefault="00F74A5F" w:rsidP="00B155EA">
            <w:pPr>
              <w:keepNext/>
              <w:widowControl w:val="0"/>
              <w:autoSpaceDE w:val="0"/>
              <w:autoSpaceDN w:val="0"/>
              <w:adjustRightInd w:val="0"/>
              <w:ind w:firstLine="22"/>
              <w:jc w:val="both"/>
              <w:rPr>
                <w:rFonts w:ascii="Times New Roman" w:hAnsi="Times New Roman"/>
                <w:sz w:val="24"/>
                <w:szCs w:val="24"/>
              </w:rPr>
            </w:pPr>
          </w:p>
        </w:tc>
      </w:tr>
      <w:tr w:rsidR="008D3942" w:rsidRPr="00B875F2" w14:paraId="23639384" w14:textId="77777777" w:rsidTr="00C02F2B">
        <w:tc>
          <w:tcPr>
            <w:tcW w:w="2263" w:type="dxa"/>
            <w:shd w:val="clear" w:color="auto" w:fill="auto"/>
            <w:vAlign w:val="center"/>
          </w:tcPr>
          <w:p w14:paraId="01B06B0A" w14:textId="7C7F399B" w:rsidR="008D3942" w:rsidRPr="00B875F2" w:rsidRDefault="008D3942" w:rsidP="00B155EA">
            <w:pPr>
              <w:autoSpaceDE w:val="0"/>
              <w:autoSpaceDN w:val="0"/>
              <w:adjustRightInd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Тема 6. Эффективность национальной системы противодействия отмыванию денег и финансированию терроризма</w:t>
            </w:r>
          </w:p>
        </w:tc>
        <w:tc>
          <w:tcPr>
            <w:tcW w:w="5812" w:type="dxa"/>
          </w:tcPr>
          <w:p w14:paraId="08544801" w14:textId="77777777" w:rsidR="0097750C" w:rsidRPr="00B875F2" w:rsidRDefault="0097750C" w:rsidP="00B875F2">
            <w:pPr>
              <w:pStyle w:val="af0"/>
              <w:numPr>
                <w:ilvl w:val="0"/>
                <w:numId w:val="12"/>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Методология оценки технического соответствия рекомендациям ФАТФ. </w:t>
            </w:r>
          </w:p>
          <w:p w14:paraId="53091F47" w14:textId="77777777" w:rsidR="0097750C" w:rsidRPr="00B875F2" w:rsidRDefault="0097750C" w:rsidP="00B875F2">
            <w:pPr>
              <w:pStyle w:val="af0"/>
              <w:numPr>
                <w:ilvl w:val="0"/>
                <w:numId w:val="12"/>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Результаты оценка технического соответствия национальной системы противодействия отмыванию денег и финансированию терроризма рекомендациям ФАТФ. </w:t>
            </w:r>
          </w:p>
          <w:p w14:paraId="7CE3688E" w14:textId="77777777" w:rsidR="0097750C" w:rsidRPr="00B875F2" w:rsidRDefault="0097750C" w:rsidP="00B875F2">
            <w:pPr>
              <w:pStyle w:val="af0"/>
              <w:numPr>
                <w:ilvl w:val="0"/>
                <w:numId w:val="12"/>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Методология оценки эффективности системы противодействия отмыванию денег и финансированию терроризма. </w:t>
            </w:r>
          </w:p>
          <w:p w14:paraId="4F68577F" w14:textId="2001B758" w:rsidR="00F12750" w:rsidRPr="00B875F2" w:rsidRDefault="0097750C" w:rsidP="00B875F2">
            <w:pPr>
              <w:pStyle w:val="af0"/>
              <w:numPr>
                <w:ilvl w:val="0"/>
                <w:numId w:val="12"/>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Результаты оценки эффективности системы противодействия отмыванию денег и </w:t>
            </w:r>
            <w:r w:rsidRPr="00B875F2">
              <w:rPr>
                <w:rFonts w:ascii="Times New Roman" w:eastAsia="Times New Roman" w:hAnsi="Times New Roman"/>
                <w:bCs/>
                <w:sz w:val="24"/>
                <w:szCs w:val="24"/>
                <w:lang w:eastAsia="ru-RU"/>
              </w:rPr>
              <w:lastRenderedPageBreak/>
              <w:t>финансированию терроризма в Российской Федерации.</w:t>
            </w:r>
          </w:p>
          <w:p w14:paraId="268E123A"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 xml:space="preserve">Рекомендуемые источники: </w:t>
            </w:r>
          </w:p>
          <w:p w14:paraId="335E0F5E"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875F2">
              <w:rPr>
                <w:rFonts w:ascii="Times New Roman" w:eastAsia="Times New Roman" w:hAnsi="Times New Roman"/>
                <w:i/>
                <w:sz w:val="24"/>
                <w:szCs w:val="24"/>
                <w:lang w:eastAsia="ru-RU"/>
              </w:rPr>
              <w:t>.</w:t>
            </w:r>
          </w:p>
          <w:p w14:paraId="3A8049E3" w14:textId="77777777" w:rsidR="00B006BB" w:rsidRPr="00B875F2" w:rsidRDefault="00B006BB" w:rsidP="00B006BB">
            <w:pPr>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Дополнительная 1-2.</w:t>
            </w:r>
          </w:p>
          <w:p w14:paraId="68070CDD" w14:textId="669F60E7" w:rsidR="008D3942" w:rsidRPr="00B875F2" w:rsidRDefault="00B006BB" w:rsidP="00B006BB">
            <w:pPr>
              <w:jc w:val="center"/>
              <w:rPr>
                <w:rFonts w:ascii="Times New Roman" w:hAnsi="Times New Roman"/>
                <w:sz w:val="24"/>
                <w:szCs w:val="24"/>
              </w:rPr>
            </w:pPr>
            <w:r w:rsidRPr="00B875F2">
              <w:rPr>
                <w:rFonts w:ascii="Times New Roman" w:eastAsia="Times New Roman" w:hAnsi="Times New Roman"/>
                <w:i/>
                <w:sz w:val="24"/>
                <w:szCs w:val="24"/>
                <w:lang w:eastAsia="ru-RU"/>
              </w:rPr>
              <w:t>Интернет-ресурсы 1-10.</w:t>
            </w:r>
          </w:p>
        </w:tc>
        <w:tc>
          <w:tcPr>
            <w:tcW w:w="1744" w:type="dxa"/>
          </w:tcPr>
          <w:p w14:paraId="3A219279" w14:textId="77777777" w:rsidR="00DE50A1" w:rsidRPr="00B875F2" w:rsidRDefault="00DE50A1" w:rsidP="00DE50A1">
            <w:pPr>
              <w:widowControl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lastRenderedPageBreak/>
              <w:t>Устные ответы,</w:t>
            </w:r>
          </w:p>
          <w:p w14:paraId="34FD0100" w14:textId="12A70042" w:rsidR="00DE50A1" w:rsidRPr="00B875F2" w:rsidRDefault="00B61DAC" w:rsidP="00DE50A1">
            <w:pPr>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разбор задач</w:t>
            </w:r>
            <w:r w:rsidR="00DE50A1" w:rsidRPr="00B875F2">
              <w:rPr>
                <w:rFonts w:ascii="Times New Roman" w:eastAsia="Times New Roman" w:hAnsi="Times New Roman"/>
                <w:noProof/>
                <w:sz w:val="24"/>
                <w:szCs w:val="24"/>
                <w:lang w:eastAsia="ru-RU"/>
              </w:rPr>
              <w:t xml:space="preserve"> с последующим обсуждением</w:t>
            </w:r>
          </w:p>
          <w:p w14:paraId="718556E5" w14:textId="77777777" w:rsidR="008D3942" w:rsidRPr="00B875F2" w:rsidRDefault="008D3942" w:rsidP="00B155EA">
            <w:pPr>
              <w:ind w:firstLine="22"/>
              <w:jc w:val="both"/>
              <w:rPr>
                <w:rFonts w:ascii="Times New Roman" w:eastAsia="Times New Roman" w:hAnsi="Times New Roman"/>
                <w:noProof/>
                <w:sz w:val="24"/>
                <w:szCs w:val="24"/>
                <w:lang w:eastAsia="ru-RU"/>
              </w:rPr>
            </w:pPr>
          </w:p>
        </w:tc>
      </w:tr>
      <w:tr w:rsidR="008D3942" w:rsidRPr="00B875F2" w14:paraId="7062C2EB" w14:textId="77777777" w:rsidTr="00C02F2B">
        <w:tc>
          <w:tcPr>
            <w:tcW w:w="2263" w:type="dxa"/>
            <w:shd w:val="clear" w:color="auto" w:fill="auto"/>
            <w:vAlign w:val="center"/>
          </w:tcPr>
          <w:p w14:paraId="1D94E8DC" w14:textId="6263BE28" w:rsidR="008D3942" w:rsidRPr="00B875F2" w:rsidRDefault="008D3942" w:rsidP="00B155EA">
            <w:pPr>
              <w:autoSpaceDE w:val="0"/>
              <w:autoSpaceDN w:val="0"/>
              <w:adjustRightInd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Тема 7. Международное сотрудничество в сфере ПОД/ФТ</w:t>
            </w:r>
          </w:p>
        </w:tc>
        <w:tc>
          <w:tcPr>
            <w:tcW w:w="5812" w:type="dxa"/>
          </w:tcPr>
          <w:p w14:paraId="61B692BC" w14:textId="77777777" w:rsidR="0097750C" w:rsidRPr="00B875F2" w:rsidRDefault="0097750C" w:rsidP="00B875F2">
            <w:pPr>
              <w:pStyle w:val="af0"/>
              <w:numPr>
                <w:ilvl w:val="0"/>
                <w:numId w:val="13"/>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Международные организации в сфере ПОД/ФТ.</w:t>
            </w:r>
          </w:p>
          <w:p w14:paraId="65103242" w14:textId="77777777" w:rsidR="0097750C" w:rsidRPr="00B875F2" w:rsidRDefault="0097750C" w:rsidP="00B875F2">
            <w:pPr>
              <w:pStyle w:val="af0"/>
              <w:numPr>
                <w:ilvl w:val="0"/>
                <w:numId w:val="13"/>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Взаимодействие в рамках Совета руководителей подразделений финансовой разведки государств — участников Содружества Независимых Государств (СРПФР). </w:t>
            </w:r>
          </w:p>
          <w:p w14:paraId="394C288F" w14:textId="77777777" w:rsidR="0097750C" w:rsidRPr="00B875F2" w:rsidRDefault="0097750C" w:rsidP="00B875F2">
            <w:pPr>
              <w:pStyle w:val="af0"/>
              <w:numPr>
                <w:ilvl w:val="0"/>
                <w:numId w:val="13"/>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Взаимодействие в рамках Евразийской группы по противодействию легализации преступных доходов и финансированию терроризма (ЕАГ). </w:t>
            </w:r>
          </w:p>
          <w:p w14:paraId="1834EFD2" w14:textId="77777777" w:rsidR="0097750C" w:rsidRPr="00B875F2" w:rsidRDefault="0097750C" w:rsidP="00B875F2">
            <w:pPr>
              <w:pStyle w:val="af0"/>
              <w:numPr>
                <w:ilvl w:val="0"/>
                <w:numId w:val="13"/>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Каналы международного сотрудничества.</w:t>
            </w:r>
          </w:p>
          <w:p w14:paraId="79DE90DD" w14:textId="77777777" w:rsidR="0097750C" w:rsidRPr="00B875F2" w:rsidRDefault="0097750C" w:rsidP="00B875F2">
            <w:pPr>
              <w:pStyle w:val="af0"/>
              <w:numPr>
                <w:ilvl w:val="0"/>
                <w:numId w:val="13"/>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Оперативный обмен данными. </w:t>
            </w:r>
          </w:p>
          <w:p w14:paraId="406125D1" w14:textId="77777777" w:rsidR="0097750C" w:rsidRPr="00B875F2" w:rsidRDefault="0097750C" w:rsidP="00B875F2">
            <w:pPr>
              <w:pStyle w:val="af0"/>
              <w:numPr>
                <w:ilvl w:val="0"/>
                <w:numId w:val="13"/>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Экстрадиция: основания и порядок. </w:t>
            </w:r>
          </w:p>
          <w:p w14:paraId="67F27F97" w14:textId="77777777" w:rsidR="0097750C" w:rsidRPr="00B875F2" w:rsidRDefault="0097750C" w:rsidP="00B875F2">
            <w:pPr>
              <w:pStyle w:val="af0"/>
              <w:numPr>
                <w:ilvl w:val="0"/>
                <w:numId w:val="13"/>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Возврат активов. </w:t>
            </w:r>
          </w:p>
          <w:p w14:paraId="418FF13B" w14:textId="69F49B30" w:rsidR="00F12750" w:rsidRPr="00B875F2" w:rsidRDefault="0097750C" w:rsidP="00B875F2">
            <w:pPr>
              <w:pStyle w:val="af0"/>
              <w:numPr>
                <w:ilvl w:val="0"/>
                <w:numId w:val="13"/>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Оказание взаимной правовой помощи.</w:t>
            </w:r>
          </w:p>
          <w:p w14:paraId="729C563F"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 xml:space="preserve">Рекомендуемые источники: </w:t>
            </w:r>
          </w:p>
          <w:p w14:paraId="72A5A56C" w14:textId="77777777" w:rsidR="00B006BB" w:rsidRPr="00B875F2" w:rsidRDefault="00B006BB" w:rsidP="00B006B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B875F2">
              <w:rPr>
                <w:rFonts w:ascii="Times New Roman" w:eastAsia="Times New Roman" w:hAnsi="Times New Roman"/>
                <w:i/>
                <w:sz w:val="24"/>
                <w:szCs w:val="24"/>
                <w:lang w:eastAsia="ru-RU"/>
              </w:rPr>
              <w:t>.</w:t>
            </w:r>
          </w:p>
          <w:p w14:paraId="57C807DC" w14:textId="77777777" w:rsidR="00B006BB" w:rsidRPr="00B875F2" w:rsidRDefault="00B006BB" w:rsidP="00B006BB">
            <w:pPr>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Дополнительная 1-2.</w:t>
            </w:r>
          </w:p>
          <w:p w14:paraId="74B5F019" w14:textId="2FE264DB" w:rsidR="008D3942" w:rsidRPr="00B875F2" w:rsidRDefault="00B006BB" w:rsidP="00B006BB">
            <w:pPr>
              <w:jc w:val="center"/>
              <w:rPr>
                <w:rFonts w:ascii="Times New Roman" w:hAnsi="Times New Roman"/>
                <w:sz w:val="24"/>
                <w:szCs w:val="24"/>
              </w:rPr>
            </w:pPr>
            <w:r w:rsidRPr="00B875F2">
              <w:rPr>
                <w:rFonts w:ascii="Times New Roman" w:eastAsia="Times New Roman" w:hAnsi="Times New Roman"/>
                <w:i/>
                <w:sz w:val="24"/>
                <w:szCs w:val="24"/>
                <w:lang w:eastAsia="ru-RU"/>
              </w:rPr>
              <w:t>Интернет-ресурсы 1-10.</w:t>
            </w:r>
          </w:p>
        </w:tc>
        <w:tc>
          <w:tcPr>
            <w:tcW w:w="1744" w:type="dxa"/>
          </w:tcPr>
          <w:p w14:paraId="691C3D0E" w14:textId="77777777" w:rsidR="00DE50A1" w:rsidRPr="00B875F2" w:rsidRDefault="00DE50A1" w:rsidP="00DE50A1">
            <w:pPr>
              <w:widowControl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Устные ответы,</w:t>
            </w:r>
          </w:p>
          <w:p w14:paraId="7B5F3D0A" w14:textId="3F3D7365" w:rsidR="00DE50A1" w:rsidRPr="00B875F2" w:rsidRDefault="00B61DAC" w:rsidP="00DE50A1">
            <w:pPr>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разбор задач</w:t>
            </w:r>
            <w:r w:rsidR="00DE50A1" w:rsidRPr="00B875F2">
              <w:rPr>
                <w:rFonts w:ascii="Times New Roman" w:eastAsia="Times New Roman" w:hAnsi="Times New Roman"/>
                <w:noProof/>
                <w:sz w:val="24"/>
                <w:szCs w:val="24"/>
                <w:lang w:eastAsia="ru-RU"/>
              </w:rPr>
              <w:t xml:space="preserve"> с последующим обсуждением</w:t>
            </w:r>
          </w:p>
          <w:p w14:paraId="02C8E76C" w14:textId="77777777" w:rsidR="008D3942" w:rsidRPr="00B875F2" w:rsidRDefault="008D3942" w:rsidP="00B155EA">
            <w:pPr>
              <w:ind w:firstLine="22"/>
              <w:jc w:val="both"/>
              <w:rPr>
                <w:rFonts w:ascii="Times New Roman" w:eastAsia="Times New Roman" w:hAnsi="Times New Roman"/>
                <w:noProof/>
                <w:sz w:val="24"/>
                <w:szCs w:val="24"/>
                <w:lang w:eastAsia="ru-RU"/>
              </w:rPr>
            </w:pPr>
          </w:p>
        </w:tc>
      </w:tr>
      <w:tr w:rsidR="008D3942" w:rsidRPr="00B875F2" w14:paraId="6103DB7B" w14:textId="77777777" w:rsidTr="00C02F2B">
        <w:tc>
          <w:tcPr>
            <w:tcW w:w="2263" w:type="dxa"/>
            <w:shd w:val="clear" w:color="auto" w:fill="auto"/>
            <w:vAlign w:val="center"/>
          </w:tcPr>
          <w:p w14:paraId="35C0BB79" w14:textId="0517F7F3" w:rsidR="008D3942" w:rsidRPr="00B875F2" w:rsidRDefault="008D3942" w:rsidP="00B155EA">
            <w:pPr>
              <w:autoSpaceDE w:val="0"/>
              <w:autoSpaceDN w:val="0"/>
              <w:adjustRightInd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Тема 8. Зарубежная практика противодействия отмыванию денег и финансированию терроризма</w:t>
            </w:r>
          </w:p>
        </w:tc>
        <w:tc>
          <w:tcPr>
            <w:tcW w:w="5812" w:type="dxa"/>
          </w:tcPr>
          <w:p w14:paraId="3CA4BE86" w14:textId="77777777" w:rsidR="00774F62" w:rsidRPr="00B875F2" w:rsidRDefault="00774F62" w:rsidP="00B875F2">
            <w:pPr>
              <w:pStyle w:val="af0"/>
              <w:numPr>
                <w:ilvl w:val="0"/>
                <w:numId w:val="14"/>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Особенности систем противодействия отмыванию денег и финансированию терроризма стран ЕС.</w:t>
            </w:r>
          </w:p>
          <w:p w14:paraId="5B75C84B" w14:textId="77777777" w:rsidR="00774F62" w:rsidRPr="00B875F2" w:rsidRDefault="00774F62" w:rsidP="00B875F2">
            <w:pPr>
              <w:pStyle w:val="af0"/>
              <w:numPr>
                <w:ilvl w:val="0"/>
                <w:numId w:val="14"/>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Положительная практика внедрения цифрового межведомственного взаимодействия в сфере ПОД/ФТ.</w:t>
            </w:r>
          </w:p>
          <w:p w14:paraId="634CCE6C" w14:textId="5091D03E" w:rsidR="00F12750" w:rsidRPr="00B875F2" w:rsidRDefault="00774F62" w:rsidP="00B875F2">
            <w:pPr>
              <w:pStyle w:val="af0"/>
              <w:numPr>
                <w:ilvl w:val="0"/>
                <w:numId w:val="14"/>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Использование цифровых технологий в сфере банковского надзора.</w:t>
            </w:r>
          </w:p>
          <w:p w14:paraId="4234656C" w14:textId="77777777" w:rsidR="00B61DAC" w:rsidRPr="00B875F2" w:rsidRDefault="00B61DAC" w:rsidP="00B875F2">
            <w:pPr>
              <w:tabs>
                <w:tab w:val="left" w:pos="271"/>
              </w:tabs>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 xml:space="preserve">Рекомендуемые источники: </w:t>
            </w:r>
          </w:p>
          <w:p w14:paraId="6F23B234" w14:textId="1E5222D4" w:rsidR="00B61DAC" w:rsidRPr="00B875F2" w:rsidRDefault="00B006BB" w:rsidP="00B875F2">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B61DAC" w:rsidRPr="00B875F2">
              <w:rPr>
                <w:rFonts w:ascii="Times New Roman" w:eastAsia="Times New Roman" w:hAnsi="Times New Roman"/>
                <w:i/>
                <w:sz w:val="24"/>
                <w:szCs w:val="24"/>
                <w:lang w:eastAsia="ru-RU"/>
              </w:rPr>
              <w:t>.</w:t>
            </w:r>
          </w:p>
          <w:p w14:paraId="28A49C15" w14:textId="77777777" w:rsidR="00B875F2" w:rsidRPr="00B875F2" w:rsidRDefault="00B875F2" w:rsidP="00B875F2">
            <w:pPr>
              <w:jc w:val="center"/>
              <w:rPr>
                <w:rFonts w:ascii="Times New Roman" w:eastAsia="Times New Roman" w:hAnsi="Times New Roman"/>
                <w:i/>
                <w:sz w:val="24"/>
                <w:szCs w:val="24"/>
                <w:lang w:eastAsia="ru-RU"/>
              </w:rPr>
            </w:pPr>
            <w:r w:rsidRPr="00B875F2">
              <w:rPr>
                <w:rFonts w:ascii="Times New Roman" w:eastAsia="Times New Roman" w:hAnsi="Times New Roman"/>
                <w:i/>
                <w:sz w:val="24"/>
                <w:szCs w:val="24"/>
                <w:lang w:eastAsia="ru-RU"/>
              </w:rPr>
              <w:t>Дополнительная 1-2.</w:t>
            </w:r>
          </w:p>
          <w:p w14:paraId="3DE4EA7F" w14:textId="718D3E58" w:rsidR="008D3942" w:rsidRPr="00B875F2" w:rsidRDefault="00B61DAC" w:rsidP="00B875F2">
            <w:pPr>
              <w:jc w:val="center"/>
              <w:rPr>
                <w:rFonts w:ascii="Times New Roman" w:hAnsi="Times New Roman"/>
                <w:sz w:val="24"/>
                <w:szCs w:val="24"/>
              </w:rPr>
            </w:pPr>
            <w:r w:rsidRPr="00B875F2">
              <w:rPr>
                <w:rFonts w:ascii="Times New Roman" w:eastAsia="Times New Roman" w:hAnsi="Times New Roman"/>
                <w:i/>
                <w:sz w:val="24"/>
                <w:szCs w:val="24"/>
                <w:lang w:eastAsia="ru-RU"/>
              </w:rPr>
              <w:t>Интернет-ресурсы 1-10.</w:t>
            </w:r>
          </w:p>
        </w:tc>
        <w:tc>
          <w:tcPr>
            <w:tcW w:w="1744" w:type="dxa"/>
          </w:tcPr>
          <w:p w14:paraId="0FB5AB9C" w14:textId="77777777" w:rsidR="00DE50A1" w:rsidRPr="00B875F2" w:rsidRDefault="00DE50A1" w:rsidP="00DE50A1">
            <w:pPr>
              <w:widowControl w:val="0"/>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Устные ответы,</w:t>
            </w:r>
          </w:p>
          <w:p w14:paraId="478546A1" w14:textId="6F163BDA" w:rsidR="00DE50A1" w:rsidRPr="00B875F2" w:rsidRDefault="00B61DAC" w:rsidP="00DE50A1">
            <w:pPr>
              <w:ind w:firstLine="22"/>
              <w:rPr>
                <w:rFonts w:ascii="Times New Roman" w:eastAsia="Times New Roman" w:hAnsi="Times New Roman"/>
                <w:noProof/>
                <w:sz w:val="24"/>
                <w:szCs w:val="24"/>
                <w:lang w:eastAsia="ru-RU"/>
              </w:rPr>
            </w:pPr>
            <w:r w:rsidRPr="00B875F2">
              <w:rPr>
                <w:rFonts w:ascii="Times New Roman" w:eastAsia="Times New Roman" w:hAnsi="Times New Roman"/>
                <w:noProof/>
                <w:sz w:val="24"/>
                <w:szCs w:val="24"/>
                <w:lang w:eastAsia="ru-RU"/>
              </w:rPr>
              <w:t>разбор задач</w:t>
            </w:r>
            <w:r w:rsidR="00DE50A1" w:rsidRPr="00B875F2">
              <w:rPr>
                <w:rFonts w:ascii="Times New Roman" w:eastAsia="Times New Roman" w:hAnsi="Times New Roman"/>
                <w:noProof/>
                <w:sz w:val="24"/>
                <w:szCs w:val="24"/>
                <w:lang w:eastAsia="ru-RU"/>
              </w:rPr>
              <w:t xml:space="preserve"> с последующим обсуждением</w:t>
            </w:r>
          </w:p>
          <w:p w14:paraId="1204E64D" w14:textId="77777777" w:rsidR="008D3942" w:rsidRPr="00B875F2" w:rsidRDefault="008D3942" w:rsidP="00B155EA">
            <w:pPr>
              <w:ind w:firstLine="22"/>
              <w:jc w:val="both"/>
              <w:rPr>
                <w:rFonts w:ascii="Times New Roman" w:eastAsia="Times New Roman" w:hAnsi="Times New Roman"/>
                <w:noProof/>
                <w:sz w:val="24"/>
                <w:szCs w:val="24"/>
                <w:lang w:eastAsia="ru-RU"/>
              </w:rPr>
            </w:pPr>
          </w:p>
        </w:tc>
      </w:tr>
    </w:tbl>
    <w:p w14:paraId="070B1D15" w14:textId="11180F7E" w:rsidR="00E6328B" w:rsidRPr="00B875F2" w:rsidRDefault="00E6328B" w:rsidP="00B61DAC">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B875F2">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B875F2"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71A5C6D" w:rsidR="007C5926" w:rsidRPr="00B875F2"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Таблица </w:t>
      </w:r>
      <w:r w:rsidR="00CB085B" w:rsidRPr="00B875F2">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B875F2" w14:paraId="1F5C5EA2" w14:textId="77777777" w:rsidTr="00A860E4">
        <w:trPr>
          <w:cantSplit/>
          <w:trHeight w:val="650"/>
          <w:jc w:val="center"/>
        </w:trPr>
        <w:tc>
          <w:tcPr>
            <w:tcW w:w="2405" w:type="dxa"/>
            <w:shd w:val="clear" w:color="auto" w:fill="auto"/>
            <w:vAlign w:val="center"/>
          </w:tcPr>
          <w:p w14:paraId="324B6A97" w14:textId="72B9E3BF" w:rsidR="00564197" w:rsidRPr="00B875F2"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875F2">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B875F2"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875F2">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875F2"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875F2">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B875F2" w14:paraId="25A6A5E8" w14:textId="77777777" w:rsidTr="0071064B">
        <w:trPr>
          <w:jc w:val="center"/>
        </w:trPr>
        <w:tc>
          <w:tcPr>
            <w:tcW w:w="2405" w:type="dxa"/>
            <w:shd w:val="clear" w:color="auto" w:fill="auto"/>
            <w:vAlign w:val="center"/>
          </w:tcPr>
          <w:p w14:paraId="35A73B27" w14:textId="77777777" w:rsidR="00C0065B" w:rsidRPr="00B875F2"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875F2"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875F2"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3</w:t>
            </w:r>
          </w:p>
        </w:tc>
      </w:tr>
      <w:tr w:rsidR="00D8707F" w:rsidRPr="00B875F2" w14:paraId="5CA32E3A" w14:textId="77777777" w:rsidTr="00BB353D">
        <w:trPr>
          <w:trHeight w:val="1266"/>
          <w:jc w:val="center"/>
        </w:trPr>
        <w:tc>
          <w:tcPr>
            <w:tcW w:w="2405" w:type="dxa"/>
            <w:shd w:val="clear" w:color="auto" w:fill="auto"/>
            <w:vAlign w:val="center"/>
          </w:tcPr>
          <w:p w14:paraId="05378D40" w14:textId="3168EBA6" w:rsidR="00D8707F" w:rsidRPr="00B875F2" w:rsidRDefault="00D8707F" w:rsidP="007E7EE8">
            <w:pPr>
              <w:widowControl w:val="0"/>
              <w:ind w:firstLine="22"/>
              <w:rPr>
                <w:rFonts w:ascii="Times New Roman" w:eastAsia="Times New Roman" w:hAnsi="Times New Roman" w:cs="Times New Roman"/>
                <w:noProof/>
                <w:sz w:val="24"/>
                <w:szCs w:val="24"/>
                <w:lang w:eastAsia="ru-RU"/>
              </w:rPr>
            </w:pPr>
            <w:r w:rsidRPr="00B875F2">
              <w:rPr>
                <w:rFonts w:ascii="Times New Roman" w:eastAsia="Times New Roman" w:hAnsi="Times New Roman" w:cs="Times New Roman"/>
                <w:noProof/>
                <w:sz w:val="24"/>
                <w:szCs w:val="24"/>
                <w:lang w:eastAsia="ru-RU"/>
              </w:rPr>
              <w:t xml:space="preserve">Тема 1. Понятие и сущность противоправной деятельности «легализация (отмывание) </w:t>
            </w:r>
            <w:r w:rsidRPr="00B875F2">
              <w:rPr>
                <w:rFonts w:ascii="Times New Roman" w:eastAsia="Times New Roman" w:hAnsi="Times New Roman" w:cs="Times New Roman"/>
                <w:noProof/>
                <w:sz w:val="24"/>
                <w:szCs w:val="24"/>
                <w:lang w:eastAsia="ru-RU"/>
              </w:rPr>
              <w:lastRenderedPageBreak/>
              <w:t>преступных доходов» и «финансирование терроризма»</w:t>
            </w:r>
          </w:p>
        </w:tc>
        <w:tc>
          <w:tcPr>
            <w:tcW w:w="4820" w:type="dxa"/>
            <w:shd w:val="clear" w:color="auto" w:fill="auto"/>
          </w:tcPr>
          <w:p w14:paraId="2B2C15C1" w14:textId="77777777" w:rsidR="00D8707F" w:rsidRPr="00B875F2" w:rsidRDefault="00D8707F" w:rsidP="00B61DAC">
            <w:pPr>
              <w:widowControl w:val="0"/>
              <w:numPr>
                <w:ilvl w:val="0"/>
                <w:numId w:val="15"/>
              </w:num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lastRenderedPageBreak/>
              <w:t>Генезис проблемы отмывания преступных доходов.</w:t>
            </w:r>
          </w:p>
          <w:p w14:paraId="43D9E871" w14:textId="77777777" w:rsidR="00D8707F" w:rsidRPr="00B875F2" w:rsidRDefault="00D8707F" w:rsidP="00B61DAC">
            <w:pPr>
              <w:widowControl w:val="0"/>
              <w:numPr>
                <w:ilvl w:val="0"/>
                <w:numId w:val="15"/>
              </w:num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Генезис проблемы противодействия финансирования терроризма.</w:t>
            </w:r>
          </w:p>
          <w:p w14:paraId="19B701E8" w14:textId="77777777" w:rsidR="00D8707F" w:rsidRPr="00B875F2" w:rsidRDefault="00D8707F" w:rsidP="00B61DAC">
            <w:pPr>
              <w:widowControl w:val="0"/>
              <w:numPr>
                <w:ilvl w:val="0"/>
                <w:numId w:val="15"/>
              </w:num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Легализация (отмывание) преступных доходов и финансирование терроризма как угроза национальной безопасности.</w:t>
            </w:r>
          </w:p>
          <w:p w14:paraId="702C6A22" w14:textId="629087CD" w:rsidR="00D8707F" w:rsidRPr="00B875F2" w:rsidRDefault="00D8707F" w:rsidP="00B61DAC">
            <w:pPr>
              <w:widowControl w:val="0"/>
              <w:numPr>
                <w:ilvl w:val="0"/>
                <w:numId w:val="15"/>
              </w:num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lastRenderedPageBreak/>
              <w:t>Факторы, способствующие легализации преступных доходов и финансированию терроризма.</w:t>
            </w:r>
          </w:p>
        </w:tc>
        <w:tc>
          <w:tcPr>
            <w:tcW w:w="2538" w:type="dxa"/>
          </w:tcPr>
          <w:p w14:paraId="72F097C7" w14:textId="77777777" w:rsidR="00D8707F" w:rsidRPr="00B875F2" w:rsidRDefault="00D8707F" w:rsidP="00D870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12FBB032" w14:textId="3EB6D50A" w:rsidR="00D8707F" w:rsidRPr="00B875F2" w:rsidRDefault="00B61DAC" w:rsidP="00BB353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Подготовка и </w:t>
            </w:r>
            <w:r w:rsidR="00BB353D">
              <w:rPr>
                <w:rFonts w:ascii="Times New Roman" w:eastAsia="Times New Roman" w:hAnsi="Times New Roman" w:cs="Times New Roman"/>
                <w:sz w:val="24"/>
                <w:szCs w:val="24"/>
                <w:lang w:eastAsia="ru-RU"/>
              </w:rPr>
              <w:t>выполнение</w:t>
            </w:r>
            <w:r w:rsidRPr="00B875F2">
              <w:rPr>
                <w:rFonts w:ascii="Times New Roman" w:eastAsia="Times New Roman" w:hAnsi="Times New Roman" w:cs="Times New Roman"/>
                <w:sz w:val="24"/>
                <w:szCs w:val="24"/>
                <w:lang w:eastAsia="ru-RU"/>
              </w:rPr>
              <w:t xml:space="preserve"> домашнего </w:t>
            </w:r>
            <w:r w:rsidRPr="00B875F2">
              <w:rPr>
                <w:rFonts w:ascii="Times New Roman" w:eastAsia="Times New Roman" w:hAnsi="Times New Roman" w:cs="Times New Roman"/>
                <w:sz w:val="24"/>
                <w:szCs w:val="24"/>
                <w:lang w:eastAsia="ru-RU"/>
              </w:rPr>
              <w:lastRenderedPageBreak/>
              <w:t>творческого задания.</w:t>
            </w:r>
          </w:p>
        </w:tc>
      </w:tr>
      <w:tr w:rsidR="00D8707F" w:rsidRPr="00B875F2" w14:paraId="6E9CD90E" w14:textId="77777777" w:rsidTr="001C6EA5">
        <w:trPr>
          <w:jc w:val="center"/>
        </w:trPr>
        <w:tc>
          <w:tcPr>
            <w:tcW w:w="2405" w:type="dxa"/>
            <w:shd w:val="clear" w:color="auto" w:fill="auto"/>
            <w:vAlign w:val="center"/>
          </w:tcPr>
          <w:p w14:paraId="7B314C85" w14:textId="03201C20" w:rsidR="00D8707F" w:rsidRPr="00B875F2" w:rsidRDefault="00D8707F" w:rsidP="00D8707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B875F2">
              <w:rPr>
                <w:rFonts w:ascii="Times New Roman" w:eastAsia="Times New Roman" w:hAnsi="Times New Roman" w:cs="Times New Roman"/>
                <w:noProof/>
                <w:sz w:val="24"/>
                <w:szCs w:val="24"/>
                <w:lang w:eastAsia="ru-RU"/>
              </w:rPr>
              <w:lastRenderedPageBreak/>
              <w:t xml:space="preserve">Тема 2. </w:t>
            </w:r>
            <w:r w:rsidRPr="00B875F2">
              <w:rPr>
                <w:rFonts w:ascii="Times New Roman" w:eastAsia="Times New Roman" w:hAnsi="Times New Roman" w:cs="Times New Roman"/>
                <w:sz w:val="24"/>
                <w:szCs w:val="24"/>
                <w:lang w:eastAsia="ru-RU"/>
              </w:rPr>
              <w:t>Методы отмывания (легализации) преступных доходов и финансирования терроризма</w:t>
            </w:r>
          </w:p>
        </w:tc>
        <w:tc>
          <w:tcPr>
            <w:tcW w:w="4820" w:type="dxa"/>
            <w:shd w:val="clear" w:color="auto" w:fill="auto"/>
          </w:tcPr>
          <w:p w14:paraId="662A6F0C" w14:textId="77777777" w:rsidR="00D8707F" w:rsidRPr="00B875F2" w:rsidRDefault="00D8707F" w:rsidP="00B61DAC">
            <w:pPr>
              <w:numPr>
                <w:ilvl w:val="0"/>
                <w:numId w:val="16"/>
              </w:num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 Типологии схем отмывания преступных доходов.</w:t>
            </w:r>
          </w:p>
          <w:p w14:paraId="04F2FB9A" w14:textId="77777777" w:rsidR="00D8707F" w:rsidRPr="00B875F2" w:rsidRDefault="00D8707F" w:rsidP="00B61DAC">
            <w:pPr>
              <w:numPr>
                <w:ilvl w:val="0"/>
                <w:numId w:val="16"/>
              </w:num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Использование новых технологий и инструментов в отмывании незаконных источников. </w:t>
            </w:r>
          </w:p>
          <w:p w14:paraId="136A2360" w14:textId="77777777" w:rsidR="00D8707F" w:rsidRPr="00B875F2" w:rsidRDefault="00D8707F" w:rsidP="00B61DAC">
            <w:pPr>
              <w:numPr>
                <w:ilvl w:val="0"/>
                <w:numId w:val="16"/>
              </w:num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Современные технологии, используемые в финансировании терроризма. </w:t>
            </w:r>
          </w:p>
          <w:p w14:paraId="299DDE50" w14:textId="712EAA0B" w:rsidR="00D8707F" w:rsidRPr="00B875F2" w:rsidRDefault="00D8707F" w:rsidP="00B61DAC">
            <w:pPr>
              <w:numPr>
                <w:ilvl w:val="0"/>
                <w:numId w:val="16"/>
              </w:num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Секторальная оценка рисков отмывания преступных доходов и финансирования терроризма.</w:t>
            </w:r>
          </w:p>
        </w:tc>
        <w:tc>
          <w:tcPr>
            <w:tcW w:w="2538" w:type="dxa"/>
          </w:tcPr>
          <w:p w14:paraId="28665D82" w14:textId="77777777" w:rsidR="00D8707F" w:rsidRPr="00B875F2" w:rsidRDefault="00D8707F" w:rsidP="00D870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523059C6" w:rsidR="00D8707F" w:rsidRPr="00B875F2" w:rsidRDefault="00BB353D" w:rsidP="00D870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B875F2">
              <w:rPr>
                <w:rFonts w:ascii="Times New Roman" w:eastAsia="Times New Roman" w:hAnsi="Times New Roman" w:cs="Times New Roman"/>
                <w:sz w:val="24"/>
                <w:szCs w:val="24"/>
                <w:lang w:eastAsia="ru-RU"/>
              </w:rPr>
              <w:t xml:space="preserve"> домашнего творческого задания.</w:t>
            </w:r>
          </w:p>
        </w:tc>
      </w:tr>
      <w:tr w:rsidR="00D8707F" w:rsidRPr="00B875F2" w14:paraId="3895FB61" w14:textId="77777777" w:rsidTr="001C6EA5">
        <w:trPr>
          <w:jc w:val="center"/>
        </w:trPr>
        <w:tc>
          <w:tcPr>
            <w:tcW w:w="2405" w:type="dxa"/>
            <w:shd w:val="clear" w:color="auto" w:fill="auto"/>
            <w:vAlign w:val="center"/>
          </w:tcPr>
          <w:p w14:paraId="123FDF4E" w14:textId="169A2366" w:rsidR="00D8707F" w:rsidRPr="00B875F2" w:rsidRDefault="00D8707F" w:rsidP="00D8707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B875F2">
              <w:rPr>
                <w:rFonts w:ascii="Times New Roman" w:eastAsia="Times New Roman" w:hAnsi="Times New Roman" w:cs="Times New Roman"/>
                <w:noProof/>
                <w:sz w:val="24"/>
                <w:szCs w:val="24"/>
                <w:lang w:eastAsia="ru-RU"/>
              </w:rPr>
              <w:t>Тема 3</w:t>
            </w:r>
            <w:r w:rsidRPr="00B875F2">
              <w:rPr>
                <w:rFonts w:ascii="Times New Roman" w:hAnsi="Times New Roman" w:cs="Times New Roman"/>
              </w:rPr>
              <w:t xml:space="preserve"> </w:t>
            </w:r>
            <w:r w:rsidRPr="00B875F2">
              <w:rPr>
                <w:rFonts w:ascii="Times New Roman" w:eastAsia="Times New Roman" w:hAnsi="Times New Roman" w:cs="Times New Roman"/>
                <w:noProof/>
                <w:sz w:val="24"/>
                <w:szCs w:val="24"/>
                <w:lang w:eastAsia="ru-RU"/>
              </w:rPr>
              <w:t>Формирование и развитие системы противодействия отмыванию денег и финансированию терроризма</w:t>
            </w:r>
          </w:p>
        </w:tc>
        <w:tc>
          <w:tcPr>
            <w:tcW w:w="4820" w:type="dxa"/>
            <w:shd w:val="clear" w:color="auto" w:fill="auto"/>
          </w:tcPr>
          <w:p w14:paraId="3E912310" w14:textId="77777777" w:rsidR="00D8707F" w:rsidRPr="00B875F2" w:rsidRDefault="00D8707F" w:rsidP="00B61DAC">
            <w:pPr>
              <w:numPr>
                <w:ilvl w:val="0"/>
                <w:numId w:val="17"/>
              </w:num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Региональные группы по типу ФАТФ. </w:t>
            </w:r>
          </w:p>
          <w:p w14:paraId="60FAEE55" w14:textId="77777777" w:rsidR="00D8707F" w:rsidRPr="00B875F2" w:rsidRDefault="00D8707F" w:rsidP="00B61DAC">
            <w:pPr>
              <w:numPr>
                <w:ilvl w:val="0"/>
                <w:numId w:val="17"/>
              </w:num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Конвенции ООН. </w:t>
            </w:r>
          </w:p>
          <w:p w14:paraId="159624B3" w14:textId="77777777" w:rsidR="00D8707F" w:rsidRPr="00B875F2" w:rsidRDefault="00D8707F" w:rsidP="00B61DAC">
            <w:pPr>
              <w:numPr>
                <w:ilvl w:val="0"/>
                <w:numId w:val="17"/>
              </w:num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Венская конвенция ООН по борьбе с незаконным оборотом наркотических средств и психотропных веществ. </w:t>
            </w:r>
          </w:p>
          <w:p w14:paraId="7349AD96" w14:textId="7C7DA706" w:rsidR="00D8707F" w:rsidRPr="00B875F2" w:rsidRDefault="00D8707F" w:rsidP="00B61DAC">
            <w:pPr>
              <w:numPr>
                <w:ilvl w:val="0"/>
                <w:numId w:val="17"/>
              </w:numPr>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Роль международных организаций в сфере ПОД/ФТ: ООН, МАНИВЭЛ, ОЭСР, </w:t>
            </w:r>
            <w:proofErr w:type="spellStart"/>
            <w:r w:rsidRPr="00B875F2">
              <w:rPr>
                <w:rFonts w:ascii="Times New Roman" w:eastAsia="Times New Roman" w:hAnsi="Times New Roman" w:cs="Times New Roman"/>
                <w:sz w:val="24"/>
                <w:szCs w:val="24"/>
                <w:lang w:eastAsia="ru-RU"/>
              </w:rPr>
              <w:t>Базельский</w:t>
            </w:r>
            <w:proofErr w:type="spellEnd"/>
            <w:r w:rsidRPr="00B875F2">
              <w:rPr>
                <w:rFonts w:ascii="Times New Roman" w:eastAsia="Times New Roman" w:hAnsi="Times New Roman" w:cs="Times New Roman"/>
                <w:sz w:val="24"/>
                <w:szCs w:val="24"/>
                <w:lang w:eastAsia="ru-RU"/>
              </w:rPr>
              <w:t xml:space="preserve"> Комитет по банковскому надзору, </w:t>
            </w:r>
            <w:proofErr w:type="spellStart"/>
            <w:r w:rsidRPr="00B875F2">
              <w:rPr>
                <w:rFonts w:ascii="Times New Roman" w:eastAsia="Times New Roman" w:hAnsi="Times New Roman" w:cs="Times New Roman"/>
                <w:sz w:val="24"/>
                <w:szCs w:val="24"/>
                <w:lang w:eastAsia="ru-RU"/>
              </w:rPr>
              <w:t>Вольфсбергская</w:t>
            </w:r>
            <w:proofErr w:type="spellEnd"/>
            <w:r w:rsidRPr="00B875F2">
              <w:rPr>
                <w:rFonts w:ascii="Times New Roman" w:eastAsia="Times New Roman" w:hAnsi="Times New Roman" w:cs="Times New Roman"/>
                <w:sz w:val="24"/>
                <w:szCs w:val="24"/>
                <w:lang w:eastAsia="ru-RU"/>
              </w:rPr>
              <w:t xml:space="preserve"> группа, ЕАГ.</w:t>
            </w:r>
          </w:p>
        </w:tc>
        <w:tc>
          <w:tcPr>
            <w:tcW w:w="2538" w:type="dxa"/>
          </w:tcPr>
          <w:p w14:paraId="62E8AD39" w14:textId="77777777" w:rsidR="00D8707F" w:rsidRPr="00B875F2" w:rsidRDefault="00D8707F" w:rsidP="00D870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3CBC63CA" w:rsidR="00B61DAC" w:rsidRPr="00B875F2" w:rsidRDefault="00BB353D" w:rsidP="00D870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B875F2">
              <w:rPr>
                <w:rFonts w:ascii="Times New Roman" w:eastAsia="Times New Roman" w:hAnsi="Times New Roman" w:cs="Times New Roman"/>
                <w:sz w:val="24"/>
                <w:szCs w:val="24"/>
                <w:lang w:eastAsia="ru-RU"/>
              </w:rPr>
              <w:t xml:space="preserve"> домашнего творческого задания.</w:t>
            </w:r>
          </w:p>
        </w:tc>
      </w:tr>
      <w:tr w:rsidR="00D8707F" w:rsidRPr="00B875F2" w14:paraId="3BFBBABD" w14:textId="77777777" w:rsidTr="001C6EA5">
        <w:trPr>
          <w:jc w:val="center"/>
        </w:trPr>
        <w:tc>
          <w:tcPr>
            <w:tcW w:w="2405" w:type="dxa"/>
            <w:shd w:val="clear" w:color="auto" w:fill="auto"/>
            <w:vAlign w:val="center"/>
          </w:tcPr>
          <w:p w14:paraId="6CD98749" w14:textId="4D921FB8" w:rsidR="00D8707F" w:rsidRPr="00B875F2" w:rsidRDefault="00D8707F" w:rsidP="00D8707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B875F2">
              <w:rPr>
                <w:rFonts w:ascii="Times New Roman" w:eastAsia="Times New Roman" w:hAnsi="Times New Roman" w:cs="Times New Roman"/>
                <w:noProof/>
                <w:sz w:val="24"/>
                <w:szCs w:val="24"/>
                <w:lang w:eastAsia="ru-RU"/>
              </w:rPr>
              <w:t xml:space="preserve">Тема 4. </w:t>
            </w:r>
            <w:r w:rsidRPr="00B875F2">
              <w:rPr>
                <w:rFonts w:ascii="Times New Roman" w:eastAsia="Times New Roman" w:hAnsi="Times New Roman" w:cs="Times New Roman"/>
                <w:sz w:val="24"/>
                <w:szCs w:val="24"/>
                <w:lang w:eastAsia="ru-RU"/>
              </w:rPr>
              <w:t>Организационные основы национальной системы противодействия отмыванию денег и финансированию терроризма</w:t>
            </w:r>
          </w:p>
        </w:tc>
        <w:tc>
          <w:tcPr>
            <w:tcW w:w="4820" w:type="dxa"/>
            <w:shd w:val="clear" w:color="auto" w:fill="auto"/>
          </w:tcPr>
          <w:p w14:paraId="572B2F35" w14:textId="6F41114A" w:rsidR="00D8707F" w:rsidRPr="00B875F2" w:rsidRDefault="00D8707F" w:rsidP="00B61DAC">
            <w:pPr>
              <w:numPr>
                <w:ilvl w:val="0"/>
                <w:numId w:val="18"/>
              </w:numPr>
              <w:spacing w:after="0" w:line="240" w:lineRule="auto"/>
              <w:jc w:val="both"/>
              <w:rPr>
                <w:rFonts w:ascii="Times New Roman" w:eastAsia="Times New Roman" w:hAnsi="Times New Roman" w:cs="Times New Roman"/>
                <w:bCs/>
                <w:sz w:val="24"/>
                <w:szCs w:val="24"/>
                <w:lang w:eastAsia="ru-RU"/>
              </w:rPr>
            </w:pPr>
            <w:r w:rsidRPr="00B875F2">
              <w:rPr>
                <w:rFonts w:ascii="Times New Roman" w:eastAsia="Times New Roman" w:hAnsi="Times New Roman" w:cs="Times New Roman"/>
                <w:bCs/>
                <w:sz w:val="24"/>
                <w:szCs w:val="24"/>
                <w:lang w:eastAsia="ru-RU"/>
              </w:rPr>
              <w:t>Комитеты и рабочие группы в рамках ПОД/ФТ.</w:t>
            </w:r>
          </w:p>
          <w:p w14:paraId="01F142CD" w14:textId="77777777" w:rsidR="00D8707F" w:rsidRPr="00B875F2" w:rsidRDefault="00D8707F" w:rsidP="00B61DAC">
            <w:pPr>
              <w:numPr>
                <w:ilvl w:val="0"/>
                <w:numId w:val="18"/>
              </w:numPr>
              <w:spacing w:after="0" w:line="240" w:lineRule="auto"/>
              <w:jc w:val="both"/>
              <w:rPr>
                <w:rFonts w:ascii="Times New Roman" w:eastAsia="Times New Roman" w:hAnsi="Times New Roman" w:cs="Times New Roman"/>
                <w:bCs/>
                <w:sz w:val="24"/>
                <w:szCs w:val="24"/>
                <w:lang w:eastAsia="ru-RU"/>
              </w:rPr>
            </w:pPr>
            <w:r w:rsidRPr="00B875F2">
              <w:rPr>
                <w:rFonts w:ascii="Times New Roman" w:eastAsia="Times New Roman" w:hAnsi="Times New Roman" w:cs="Times New Roman"/>
                <w:bCs/>
                <w:sz w:val="24"/>
                <w:szCs w:val="24"/>
                <w:lang w:eastAsia="ru-RU"/>
              </w:rPr>
              <w:t xml:space="preserve">Банк России. </w:t>
            </w:r>
          </w:p>
          <w:p w14:paraId="03004971" w14:textId="56E53117" w:rsidR="00D8707F" w:rsidRPr="00B875F2" w:rsidRDefault="00D8707F" w:rsidP="00B61DAC">
            <w:pPr>
              <w:numPr>
                <w:ilvl w:val="0"/>
                <w:numId w:val="18"/>
              </w:numPr>
              <w:spacing w:after="0" w:line="240" w:lineRule="auto"/>
              <w:jc w:val="both"/>
              <w:rPr>
                <w:rFonts w:ascii="Times New Roman" w:eastAsia="Times New Roman" w:hAnsi="Times New Roman" w:cs="Times New Roman"/>
                <w:bCs/>
                <w:i/>
                <w:sz w:val="24"/>
                <w:szCs w:val="24"/>
                <w:lang w:eastAsia="ru-RU"/>
              </w:rPr>
            </w:pPr>
            <w:r w:rsidRPr="00B875F2">
              <w:rPr>
                <w:rFonts w:ascii="Times New Roman" w:eastAsia="Times New Roman" w:hAnsi="Times New Roman" w:cs="Times New Roman"/>
                <w:bCs/>
                <w:sz w:val="24"/>
                <w:szCs w:val="24"/>
                <w:lang w:eastAsia="ru-RU"/>
              </w:rPr>
              <w:t>Межведомственное взаимодействие в целях ПОД/ФТ.</w:t>
            </w:r>
          </w:p>
        </w:tc>
        <w:tc>
          <w:tcPr>
            <w:tcW w:w="2538" w:type="dxa"/>
          </w:tcPr>
          <w:p w14:paraId="3D0E34A4" w14:textId="77777777" w:rsidR="00D8707F" w:rsidRPr="00B875F2" w:rsidRDefault="00D8707F" w:rsidP="00D870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78D5186B" w:rsidR="00D8707F" w:rsidRPr="00B875F2" w:rsidRDefault="00BB353D" w:rsidP="00D870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B875F2">
              <w:rPr>
                <w:rFonts w:ascii="Times New Roman" w:eastAsia="Times New Roman" w:hAnsi="Times New Roman" w:cs="Times New Roman"/>
                <w:sz w:val="24"/>
                <w:szCs w:val="24"/>
                <w:lang w:eastAsia="ru-RU"/>
              </w:rPr>
              <w:t xml:space="preserve"> домашнего творческого задания.</w:t>
            </w:r>
          </w:p>
        </w:tc>
      </w:tr>
      <w:tr w:rsidR="00D8707F" w:rsidRPr="00B875F2" w14:paraId="1D9E0E5E" w14:textId="77777777" w:rsidTr="001C6EA5">
        <w:trPr>
          <w:trHeight w:val="709"/>
          <w:jc w:val="center"/>
        </w:trPr>
        <w:tc>
          <w:tcPr>
            <w:tcW w:w="2405" w:type="dxa"/>
            <w:shd w:val="clear" w:color="auto" w:fill="auto"/>
            <w:vAlign w:val="center"/>
          </w:tcPr>
          <w:p w14:paraId="4337C505" w14:textId="4B78AA5B" w:rsidR="00D8707F" w:rsidRPr="00B875F2" w:rsidRDefault="00D8707F" w:rsidP="00D8707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B875F2">
              <w:rPr>
                <w:rFonts w:ascii="Times New Roman" w:eastAsia="Times New Roman" w:hAnsi="Times New Roman" w:cs="Times New Roman"/>
                <w:noProof/>
                <w:sz w:val="24"/>
                <w:szCs w:val="24"/>
                <w:lang w:eastAsia="ru-RU"/>
              </w:rPr>
              <w:t xml:space="preserve">Тема 5. </w:t>
            </w:r>
            <w:r w:rsidRPr="00B875F2">
              <w:rPr>
                <w:rFonts w:ascii="Times New Roman" w:eastAsia="Times New Roman" w:hAnsi="Times New Roman" w:cs="Times New Roman"/>
                <w:sz w:val="24"/>
                <w:szCs w:val="24"/>
                <w:lang w:eastAsia="ru-RU"/>
              </w:rPr>
              <w:t>Основные механизмы и инструменты национальной системы противодействия отмыванию денег и финансированию терроризма</w:t>
            </w:r>
          </w:p>
        </w:tc>
        <w:tc>
          <w:tcPr>
            <w:tcW w:w="4820" w:type="dxa"/>
            <w:shd w:val="clear" w:color="auto" w:fill="auto"/>
          </w:tcPr>
          <w:p w14:paraId="6126EE5C" w14:textId="77777777" w:rsidR="00D8707F" w:rsidRPr="00B875F2" w:rsidRDefault="00D8707F" w:rsidP="00B61DAC">
            <w:pPr>
              <w:numPr>
                <w:ilvl w:val="0"/>
                <w:numId w:val="19"/>
              </w:numPr>
              <w:spacing w:after="0" w:line="240" w:lineRule="auto"/>
              <w:jc w:val="both"/>
              <w:rPr>
                <w:rFonts w:ascii="Times New Roman" w:eastAsia="Times New Roman" w:hAnsi="Times New Roman" w:cs="Times New Roman"/>
                <w:bCs/>
                <w:sz w:val="24"/>
                <w:szCs w:val="24"/>
                <w:lang w:eastAsia="ru-RU"/>
              </w:rPr>
            </w:pPr>
            <w:r w:rsidRPr="00B875F2">
              <w:rPr>
                <w:rFonts w:ascii="Times New Roman" w:eastAsia="Times New Roman" w:hAnsi="Times New Roman" w:cs="Times New Roman"/>
                <w:bCs/>
                <w:sz w:val="24"/>
                <w:szCs w:val="24"/>
                <w:lang w:eastAsia="ru-RU"/>
              </w:rPr>
              <w:t xml:space="preserve">Надлежащая проверка клиента. </w:t>
            </w:r>
          </w:p>
          <w:p w14:paraId="0EB440FA" w14:textId="47618369" w:rsidR="00D8707F" w:rsidRPr="00B875F2" w:rsidRDefault="00D8707F" w:rsidP="00B61DAC">
            <w:pPr>
              <w:numPr>
                <w:ilvl w:val="0"/>
                <w:numId w:val="19"/>
              </w:numPr>
              <w:spacing w:after="0" w:line="240" w:lineRule="auto"/>
              <w:jc w:val="both"/>
              <w:rPr>
                <w:rFonts w:ascii="Times New Roman" w:eastAsia="Times New Roman" w:hAnsi="Times New Roman" w:cs="Times New Roman"/>
                <w:bCs/>
                <w:sz w:val="24"/>
                <w:szCs w:val="24"/>
                <w:lang w:eastAsia="ru-RU"/>
              </w:rPr>
            </w:pPr>
            <w:r w:rsidRPr="00B875F2">
              <w:rPr>
                <w:rFonts w:ascii="Times New Roman" w:eastAsia="Times New Roman" w:hAnsi="Times New Roman" w:cs="Times New Roman"/>
                <w:bCs/>
                <w:sz w:val="24"/>
                <w:szCs w:val="24"/>
                <w:lang w:eastAsia="ru-RU"/>
              </w:rPr>
              <w:t xml:space="preserve">Применение риск-ориентированного подхода в целях ПОД/ФТ. </w:t>
            </w:r>
          </w:p>
          <w:p w14:paraId="342D7A7C" w14:textId="77777777" w:rsidR="00D8707F" w:rsidRPr="00B875F2" w:rsidRDefault="00D8707F" w:rsidP="00B61DAC">
            <w:pPr>
              <w:numPr>
                <w:ilvl w:val="0"/>
                <w:numId w:val="19"/>
              </w:numPr>
              <w:spacing w:after="0" w:line="240" w:lineRule="auto"/>
              <w:jc w:val="both"/>
              <w:rPr>
                <w:rFonts w:ascii="Times New Roman" w:eastAsia="Times New Roman" w:hAnsi="Times New Roman" w:cs="Times New Roman"/>
                <w:bCs/>
                <w:sz w:val="24"/>
                <w:szCs w:val="24"/>
                <w:lang w:eastAsia="ru-RU"/>
              </w:rPr>
            </w:pPr>
            <w:r w:rsidRPr="00B875F2">
              <w:rPr>
                <w:rFonts w:ascii="Times New Roman" w:eastAsia="Times New Roman" w:hAnsi="Times New Roman" w:cs="Times New Roman"/>
                <w:bCs/>
                <w:sz w:val="24"/>
                <w:szCs w:val="24"/>
                <w:lang w:eastAsia="ru-RU"/>
              </w:rPr>
              <w:t xml:space="preserve">Платформа «Знай своего клиента». </w:t>
            </w:r>
          </w:p>
          <w:p w14:paraId="2E86EF3A" w14:textId="77777777" w:rsidR="00D8707F" w:rsidRPr="00B875F2" w:rsidRDefault="00D8707F" w:rsidP="00B61DAC">
            <w:pPr>
              <w:numPr>
                <w:ilvl w:val="0"/>
                <w:numId w:val="19"/>
              </w:numPr>
              <w:spacing w:after="0" w:line="240" w:lineRule="auto"/>
              <w:jc w:val="both"/>
              <w:rPr>
                <w:rFonts w:ascii="Times New Roman" w:eastAsia="Times New Roman" w:hAnsi="Times New Roman" w:cs="Times New Roman"/>
                <w:bCs/>
                <w:sz w:val="24"/>
                <w:szCs w:val="24"/>
                <w:lang w:eastAsia="ru-RU"/>
              </w:rPr>
            </w:pPr>
            <w:r w:rsidRPr="00B875F2">
              <w:rPr>
                <w:rFonts w:ascii="Times New Roman" w:eastAsia="Times New Roman" w:hAnsi="Times New Roman" w:cs="Times New Roman"/>
                <w:bCs/>
                <w:sz w:val="24"/>
                <w:szCs w:val="24"/>
                <w:lang w:eastAsia="ru-RU"/>
              </w:rPr>
              <w:t xml:space="preserve">Целевые финансовые санкции: понятие, правовые основы. </w:t>
            </w:r>
          </w:p>
          <w:p w14:paraId="5FAB9BDC" w14:textId="7B0D9140" w:rsidR="00D8707F" w:rsidRPr="00B875F2" w:rsidRDefault="00D8707F" w:rsidP="00B61DAC">
            <w:pPr>
              <w:numPr>
                <w:ilvl w:val="0"/>
                <w:numId w:val="19"/>
              </w:numPr>
              <w:spacing w:after="0" w:line="240" w:lineRule="auto"/>
              <w:jc w:val="both"/>
              <w:rPr>
                <w:rFonts w:ascii="Times New Roman" w:eastAsia="Calibri" w:hAnsi="Times New Roman" w:cs="Times New Roman"/>
                <w:sz w:val="24"/>
                <w:szCs w:val="24"/>
              </w:rPr>
            </w:pPr>
            <w:r w:rsidRPr="00B875F2">
              <w:rPr>
                <w:rFonts w:ascii="Times New Roman" w:eastAsia="Times New Roman" w:hAnsi="Times New Roman" w:cs="Times New Roman"/>
                <w:bCs/>
                <w:sz w:val="24"/>
                <w:szCs w:val="24"/>
                <w:lang w:eastAsia="ru-RU"/>
              </w:rPr>
              <w:t xml:space="preserve">Надзорные органы. </w:t>
            </w:r>
          </w:p>
        </w:tc>
        <w:tc>
          <w:tcPr>
            <w:tcW w:w="2538" w:type="dxa"/>
          </w:tcPr>
          <w:p w14:paraId="558735BD" w14:textId="77777777" w:rsidR="00D8707F" w:rsidRPr="00B875F2" w:rsidRDefault="00D8707F" w:rsidP="00D870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3AC5AFA9" w:rsidR="00D8707F" w:rsidRPr="00B875F2" w:rsidRDefault="00BB353D" w:rsidP="00D870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B875F2">
              <w:rPr>
                <w:rFonts w:ascii="Times New Roman" w:eastAsia="Times New Roman" w:hAnsi="Times New Roman" w:cs="Times New Roman"/>
                <w:sz w:val="24"/>
                <w:szCs w:val="24"/>
                <w:lang w:eastAsia="ru-RU"/>
              </w:rPr>
              <w:t xml:space="preserve"> домашнего творческого задания.</w:t>
            </w:r>
          </w:p>
        </w:tc>
      </w:tr>
      <w:tr w:rsidR="00D8707F" w:rsidRPr="00B875F2" w14:paraId="3F75D62C" w14:textId="77777777" w:rsidTr="001C6EA5">
        <w:trPr>
          <w:trHeight w:val="709"/>
          <w:jc w:val="center"/>
        </w:trPr>
        <w:tc>
          <w:tcPr>
            <w:tcW w:w="2405" w:type="dxa"/>
            <w:shd w:val="clear" w:color="auto" w:fill="auto"/>
            <w:vAlign w:val="center"/>
          </w:tcPr>
          <w:p w14:paraId="5277E006" w14:textId="20A86DC1" w:rsidR="00D8707F" w:rsidRPr="00B875F2" w:rsidRDefault="00D8707F" w:rsidP="00D8707F">
            <w:pPr>
              <w:widowControl w:val="0"/>
              <w:tabs>
                <w:tab w:val="left" w:pos="709"/>
                <w:tab w:val="left" w:pos="993"/>
              </w:tabs>
              <w:spacing w:after="0" w:line="240" w:lineRule="auto"/>
              <w:rPr>
                <w:rFonts w:ascii="Times New Roman" w:eastAsia="Times New Roman" w:hAnsi="Times New Roman" w:cs="Times New Roman"/>
                <w:noProof/>
                <w:sz w:val="24"/>
                <w:szCs w:val="24"/>
                <w:lang w:eastAsia="ru-RU"/>
              </w:rPr>
            </w:pPr>
            <w:r w:rsidRPr="00B875F2">
              <w:rPr>
                <w:rFonts w:ascii="Times New Roman" w:eastAsia="Times New Roman" w:hAnsi="Times New Roman" w:cs="Times New Roman"/>
                <w:noProof/>
                <w:sz w:val="24"/>
                <w:szCs w:val="24"/>
                <w:lang w:eastAsia="ru-RU"/>
              </w:rPr>
              <w:t>Тема 6. Эффективность национальной системы противодействия отмыванию денег и финансированию терроризма</w:t>
            </w:r>
          </w:p>
        </w:tc>
        <w:tc>
          <w:tcPr>
            <w:tcW w:w="4820" w:type="dxa"/>
            <w:shd w:val="clear" w:color="auto" w:fill="auto"/>
          </w:tcPr>
          <w:p w14:paraId="78873D9B" w14:textId="77777777" w:rsidR="00D8707F" w:rsidRPr="00B875F2" w:rsidRDefault="00D8707F" w:rsidP="00B61DAC">
            <w:pPr>
              <w:pStyle w:val="af0"/>
              <w:numPr>
                <w:ilvl w:val="0"/>
                <w:numId w:val="20"/>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Методология оценки технического соответствия рекомендациям ФАТФ. </w:t>
            </w:r>
          </w:p>
          <w:p w14:paraId="5BDA1D05" w14:textId="7904359C" w:rsidR="00D8707F" w:rsidRPr="00B875F2" w:rsidRDefault="00D8707F" w:rsidP="00B61DAC">
            <w:pPr>
              <w:pStyle w:val="af0"/>
              <w:numPr>
                <w:ilvl w:val="0"/>
                <w:numId w:val="20"/>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 xml:space="preserve">Методология оценки эффективности системы противодействия отмыванию денег и финансированию терроризма. </w:t>
            </w:r>
          </w:p>
        </w:tc>
        <w:tc>
          <w:tcPr>
            <w:tcW w:w="2538" w:type="dxa"/>
          </w:tcPr>
          <w:p w14:paraId="4CB0779F" w14:textId="77777777" w:rsidR="00CB085B" w:rsidRPr="00B875F2" w:rsidRDefault="00CB085B" w:rsidP="00CB085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99836A9" w14:textId="10D4CC96" w:rsidR="00D8707F" w:rsidRPr="00B875F2" w:rsidRDefault="00BB353D" w:rsidP="00D870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B875F2">
              <w:rPr>
                <w:rFonts w:ascii="Times New Roman" w:eastAsia="Times New Roman" w:hAnsi="Times New Roman" w:cs="Times New Roman"/>
                <w:sz w:val="24"/>
                <w:szCs w:val="24"/>
                <w:lang w:eastAsia="ru-RU"/>
              </w:rPr>
              <w:t xml:space="preserve"> домашнего творческого задания.</w:t>
            </w:r>
          </w:p>
        </w:tc>
      </w:tr>
      <w:tr w:rsidR="00D8707F" w:rsidRPr="00B875F2" w14:paraId="7141FC19" w14:textId="77777777" w:rsidTr="00CB085B">
        <w:trPr>
          <w:trHeight w:val="709"/>
          <w:jc w:val="center"/>
        </w:trPr>
        <w:tc>
          <w:tcPr>
            <w:tcW w:w="2405" w:type="dxa"/>
            <w:shd w:val="clear" w:color="auto" w:fill="auto"/>
          </w:tcPr>
          <w:p w14:paraId="417F328E" w14:textId="7212799F" w:rsidR="00D8707F" w:rsidRPr="00B875F2" w:rsidRDefault="00D8707F" w:rsidP="00CB085B">
            <w:pPr>
              <w:widowControl w:val="0"/>
              <w:tabs>
                <w:tab w:val="left" w:pos="709"/>
                <w:tab w:val="left" w:pos="993"/>
              </w:tabs>
              <w:spacing w:after="0" w:line="240" w:lineRule="auto"/>
              <w:rPr>
                <w:rFonts w:ascii="Times New Roman" w:eastAsia="Times New Roman" w:hAnsi="Times New Roman" w:cs="Times New Roman"/>
                <w:noProof/>
                <w:sz w:val="24"/>
                <w:szCs w:val="24"/>
                <w:lang w:eastAsia="ru-RU"/>
              </w:rPr>
            </w:pPr>
            <w:r w:rsidRPr="00B875F2">
              <w:rPr>
                <w:rFonts w:ascii="Times New Roman" w:eastAsia="Times New Roman" w:hAnsi="Times New Roman" w:cs="Times New Roman"/>
                <w:noProof/>
                <w:sz w:val="24"/>
                <w:szCs w:val="24"/>
                <w:lang w:eastAsia="ru-RU"/>
              </w:rPr>
              <w:t xml:space="preserve">Тема 7. Международное </w:t>
            </w:r>
            <w:r w:rsidRPr="00B875F2">
              <w:rPr>
                <w:rFonts w:ascii="Times New Roman" w:eastAsia="Times New Roman" w:hAnsi="Times New Roman" w:cs="Times New Roman"/>
                <w:noProof/>
                <w:sz w:val="24"/>
                <w:szCs w:val="24"/>
                <w:lang w:eastAsia="ru-RU"/>
              </w:rPr>
              <w:lastRenderedPageBreak/>
              <w:t>сотрудничество в сфере ПОД/ФТ</w:t>
            </w:r>
          </w:p>
        </w:tc>
        <w:tc>
          <w:tcPr>
            <w:tcW w:w="4820" w:type="dxa"/>
            <w:shd w:val="clear" w:color="auto" w:fill="auto"/>
          </w:tcPr>
          <w:p w14:paraId="49D0B0E9" w14:textId="77777777" w:rsidR="00D8707F" w:rsidRPr="00B875F2" w:rsidRDefault="00D8707F" w:rsidP="00B61DAC">
            <w:pPr>
              <w:pStyle w:val="af0"/>
              <w:numPr>
                <w:ilvl w:val="0"/>
                <w:numId w:val="21"/>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lastRenderedPageBreak/>
              <w:t>Международные организации в сфере ПОД/ФТ.</w:t>
            </w:r>
          </w:p>
          <w:p w14:paraId="55B3631E" w14:textId="77777777" w:rsidR="00D8707F" w:rsidRPr="00B875F2" w:rsidRDefault="00D8707F" w:rsidP="00B61DAC">
            <w:pPr>
              <w:pStyle w:val="af0"/>
              <w:numPr>
                <w:ilvl w:val="0"/>
                <w:numId w:val="21"/>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lastRenderedPageBreak/>
              <w:t>Каналы международного сотрудничества.</w:t>
            </w:r>
          </w:p>
          <w:p w14:paraId="47C353E4" w14:textId="2BCD8B7B" w:rsidR="00D8707F" w:rsidRPr="00B875F2" w:rsidRDefault="00D8707F" w:rsidP="00B61DAC">
            <w:pPr>
              <w:pStyle w:val="af0"/>
              <w:numPr>
                <w:ilvl w:val="0"/>
                <w:numId w:val="21"/>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Оказание взаимной правовой помощи.</w:t>
            </w:r>
          </w:p>
        </w:tc>
        <w:tc>
          <w:tcPr>
            <w:tcW w:w="2538" w:type="dxa"/>
          </w:tcPr>
          <w:p w14:paraId="28E9DC9D" w14:textId="640A5127" w:rsidR="00CB085B" w:rsidRPr="00B875F2" w:rsidRDefault="00CB085B" w:rsidP="00CB085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lastRenderedPageBreak/>
              <w:t xml:space="preserve">Изучение учебной литературы. </w:t>
            </w:r>
            <w:r w:rsidRPr="00B875F2">
              <w:rPr>
                <w:rFonts w:ascii="Times New Roman" w:eastAsia="Times New Roman" w:hAnsi="Times New Roman" w:cs="Times New Roman"/>
                <w:sz w:val="24"/>
                <w:szCs w:val="24"/>
                <w:lang w:eastAsia="ru-RU"/>
              </w:rPr>
              <w:lastRenderedPageBreak/>
              <w:t>Подготовка к опросу и научной дискуссии.</w:t>
            </w:r>
          </w:p>
          <w:p w14:paraId="2B7637A8" w14:textId="1A563B20" w:rsidR="00D8707F" w:rsidRPr="00B875F2" w:rsidRDefault="00BB353D" w:rsidP="00D870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B875F2">
              <w:rPr>
                <w:rFonts w:ascii="Times New Roman" w:eastAsia="Times New Roman" w:hAnsi="Times New Roman" w:cs="Times New Roman"/>
                <w:sz w:val="24"/>
                <w:szCs w:val="24"/>
                <w:lang w:eastAsia="ru-RU"/>
              </w:rPr>
              <w:t xml:space="preserve"> домашнего творческого задания.</w:t>
            </w:r>
          </w:p>
        </w:tc>
      </w:tr>
      <w:tr w:rsidR="00D8707F" w:rsidRPr="00B875F2" w14:paraId="558C8461" w14:textId="77777777" w:rsidTr="001C6EA5">
        <w:trPr>
          <w:trHeight w:val="709"/>
          <w:jc w:val="center"/>
        </w:trPr>
        <w:tc>
          <w:tcPr>
            <w:tcW w:w="2405" w:type="dxa"/>
            <w:shd w:val="clear" w:color="auto" w:fill="auto"/>
            <w:vAlign w:val="center"/>
          </w:tcPr>
          <w:p w14:paraId="5F1AE0AB" w14:textId="0DCA86EC" w:rsidR="00D8707F" w:rsidRPr="00B875F2" w:rsidRDefault="00D8707F" w:rsidP="00D8707F">
            <w:pPr>
              <w:widowControl w:val="0"/>
              <w:tabs>
                <w:tab w:val="left" w:pos="709"/>
                <w:tab w:val="left" w:pos="993"/>
              </w:tabs>
              <w:spacing w:after="0" w:line="240" w:lineRule="auto"/>
              <w:rPr>
                <w:rFonts w:ascii="Times New Roman" w:eastAsia="Times New Roman" w:hAnsi="Times New Roman" w:cs="Times New Roman"/>
                <w:noProof/>
                <w:sz w:val="24"/>
                <w:szCs w:val="24"/>
                <w:lang w:eastAsia="ru-RU"/>
              </w:rPr>
            </w:pPr>
            <w:r w:rsidRPr="00B875F2">
              <w:rPr>
                <w:rFonts w:ascii="Times New Roman" w:eastAsia="Times New Roman" w:hAnsi="Times New Roman" w:cs="Times New Roman"/>
                <w:noProof/>
                <w:sz w:val="24"/>
                <w:szCs w:val="24"/>
                <w:lang w:eastAsia="ru-RU"/>
              </w:rPr>
              <w:lastRenderedPageBreak/>
              <w:t>Тема 8. Зарубежная практика противодействия отмыванию денег и финансированию терроризма</w:t>
            </w:r>
          </w:p>
        </w:tc>
        <w:tc>
          <w:tcPr>
            <w:tcW w:w="4820" w:type="dxa"/>
            <w:shd w:val="clear" w:color="auto" w:fill="auto"/>
          </w:tcPr>
          <w:p w14:paraId="2529F95C" w14:textId="762E26A1" w:rsidR="00D8707F" w:rsidRPr="00B875F2" w:rsidRDefault="00D8707F" w:rsidP="00B61DAC">
            <w:pPr>
              <w:pStyle w:val="af0"/>
              <w:numPr>
                <w:ilvl w:val="0"/>
                <w:numId w:val="22"/>
              </w:numPr>
              <w:spacing w:after="0" w:line="240" w:lineRule="auto"/>
              <w:jc w:val="both"/>
              <w:rPr>
                <w:rFonts w:ascii="Times New Roman" w:hAnsi="Times New Roman"/>
                <w:sz w:val="24"/>
                <w:szCs w:val="24"/>
              </w:rPr>
            </w:pPr>
            <w:r w:rsidRPr="00B875F2">
              <w:rPr>
                <w:rFonts w:ascii="Times New Roman" w:eastAsia="Times New Roman" w:hAnsi="Times New Roman"/>
                <w:bCs/>
                <w:sz w:val="24"/>
                <w:szCs w:val="24"/>
                <w:lang w:eastAsia="ru-RU"/>
              </w:rPr>
              <w:t>Положительная практика внедрения цифрового межведомственного взаимодействия в сфере ПОД/ФТ.</w:t>
            </w:r>
          </w:p>
        </w:tc>
        <w:tc>
          <w:tcPr>
            <w:tcW w:w="2538" w:type="dxa"/>
          </w:tcPr>
          <w:p w14:paraId="2EC14250" w14:textId="77777777" w:rsidR="00CB085B" w:rsidRPr="00B875F2" w:rsidRDefault="00CB085B" w:rsidP="00CB085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64FFC3D" w14:textId="3AB58833" w:rsidR="00D8707F" w:rsidRPr="00B875F2" w:rsidRDefault="00BB353D" w:rsidP="00D870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875F2">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B875F2">
              <w:rPr>
                <w:rFonts w:ascii="Times New Roman" w:eastAsia="Times New Roman" w:hAnsi="Times New Roman" w:cs="Times New Roman"/>
                <w:sz w:val="24"/>
                <w:szCs w:val="24"/>
                <w:lang w:eastAsia="ru-RU"/>
              </w:rPr>
              <w:t xml:space="preserve"> домашнего творческого задания.</w:t>
            </w:r>
          </w:p>
        </w:tc>
      </w:tr>
    </w:tbl>
    <w:p w14:paraId="777B928B" w14:textId="77777777" w:rsidR="00CB085B" w:rsidRPr="00B875F2" w:rsidRDefault="00CB085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p>
    <w:p w14:paraId="5399F02F" w14:textId="4F9A8F62" w:rsidR="00C0065B" w:rsidRPr="00B875F2" w:rsidRDefault="00E6328B" w:rsidP="001B1EEE">
      <w:pPr>
        <w:keepNext/>
        <w:keepLines/>
        <w:spacing w:before="120" w:after="120" w:line="240" w:lineRule="auto"/>
        <w:jc w:val="center"/>
        <w:rPr>
          <w:rFonts w:ascii="Times New Roman" w:eastAsia="Times New Roman" w:hAnsi="Times New Roman" w:cs="Times New Roman"/>
          <w:b/>
          <w:bCs/>
          <w:sz w:val="28"/>
          <w:szCs w:val="28"/>
        </w:rPr>
      </w:pPr>
      <w:r w:rsidRPr="00B875F2">
        <w:rPr>
          <w:rFonts w:ascii="Times New Roman" w:eastAsia="Times New Roman" w:hAnsi="Times New Roman" w:cs="Times New Roman"/>
          <w:b/>
          <w:bCs/>
          <w:sz w:val="28"/>
          <w:szCs w:val="28"/>
        </w:rPr>
        <w:t>6.2</w:t>
      </w:r>
      <w:r w:rsidR="00C0065B" w:rsidRPr="00B875F2">
        <w:rPr>
          <w:rFonts w:ascii="Times New Roman" w:eastAsia="Times New Roman" w:hAnsi="Times New Roman" w:cs="Times New Roman"/>
          <w:b/>
          <w:bCs/>
          <w:sz w:val="28"/>
          <w:szCs w:val="28"/>
        </w:rPr>
        <w:t xml:space="preserve">. </w:t>
      </w:r>
      <w:bookmarkEnd w:id="31"/>
      <w:r w:rsidR="00C0065B" w:rsidRPr="00B875F2">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B875F2">
        <w:rPr>
          <w:rFonts w:ascii="Times New Roman" w:eastAsia="Times New Roman" w:hAnsi="Times New Roman" w:cs="Times New Roman"/>
          <w:b/>
          <w:sz w:val="28"/>
          <w:szCs w:val="28"/>
          <w:lang w:eastAsia="ru-RU"/>
        </w:rPr>
        <w:t>контролю (согласно таблице 2)</w:t>
      </w:r>
    </w:p>
    <w:p w14:paraId="53A01237" w14:textId="15A754C8" w:rsidR="00C0065B" w:rsidRPr="00B875F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B61DAC" w:rsidRPr="00B875F2">
        <w:rPr>
          <w:rFonts w:ascii="Times New Roman" w:eastAsia="Times New Roman" w:hAnsi="Times New Roman" w:cs="Times New Roman"/>
          <w:sz w:val="28"/>
          <w:szCs w:val="28"/>
          <w:lang w:eastAsia="ru-RU"/>
        </w:rPr>
        <w:t>домашнего творческого задания</w:t>
      </w:r>
      <w:r w:rsidRPr="00B875F2">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00BF6A54" w:rsidR="00C0065B" w:rsidRPr="00B875F2"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D8707F" w:rsidRPr="00B875F2">
        <w:rPr>
          <w:rFonts w:ascii="Times New Roman" w:eastAsia="Times New Roman" w:hAnsi="Times New Roman" w:cs="Times New Roman"/>
          <w:sz w:val="28"/>
          <w:szCs w:val="28"/>
          <w:lang w:eastAsia="ru-RU"/>
        </w:rPr>
        <w:t>домашнего творческого задания</w:t>
      </w:r>
      <w:r w:rsidRPr="00B875F2">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B875F2"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B875F2" w14:paraId="6E1A2D89" w14:textId="77777777" w:rsidTr="00C02F2B">
        <w:tc>
          <w:tcPr>
            <w:tcW w:w="1206" w:type="dxa"/>
          </w:tcPr>
          <w:p w14:paraId="46C72CDF" w14:textId="77777777" w:rsidR="00C0065B" w:rsidRPr="00B875F2"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B875F2">
              <w:rPr>
                <w:rFonts w:ascii="Times New Roman" w:eastAsia="Times New Roman" w:hAnsi="Times New Roman" w:cs="Times New Roman"/>
                <w:b/>
                <w:sz w:val="24"/>
                <w:szCs w:val="28"/>
                <w:lang w:eastAsia="ru-RU"/>
              </w:rPr>
              <w:t>№ п/п</w:t>
            </w:r>
          </w:p>
        </w:tc>
        <w:tc>
          <w:tcPr>
            <w:tcW w:w="4540" w:type="dxa"/>
          </w:tcPr>
          <w:p w14:paraId="62113E74" w14:textId="77777777" w:rsidR="00C0065B" w:rsidRPr="00B875F2"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B875F2">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B875F2"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B875F2">
              <w:rPr>
                <w:rFonts w:ascii="Times New Roman" w:eastAsia="Times New Roman" w:hAnsi="Times New Roman" w:cs="Times New Roman"/>
                <w:b/>
                <w:sz w:val="24"/>
                <w:szCs w:val="28"/>
                <w:lang w:eastAsia="ru-RU"/>
              </w:rPr>
              <w:t>Баллы</w:t>
            </w:r>
          </w:p>
        </w:tc>
      </w:tr>
      <w:tr w:rsidR="00C0065B" w:rsidRPr="00B875F2" w14:paraId="4AE05876" w14:textId="77777777" w:rsidTr="00C02F2B">
        <w:tc>
          <w:tcPr>
            <w:tcW w:w="1206" w:type="dxa"/>
          </w:tcPr>
          <w:p w14:paraId="7D51C95E" w14:textId="77777777" w:rsidR="00C0065B" w:rsidRPr="00B875F2"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B875F2">
              <w:rPr>
                <w:rFonts w:ascii="Times New Roman" w:eastAsia="Times New Roman" w:hAnsi="Times New Roman" w:cs="Times New Roman"/>
                <w:sz w:val="24"/>
                <w:szCs w:val="28"/>
                <w:lang w:eastAsia="ru-RU"/>
              </w:rPr>
              <w:t>1.</w:t>
            </w:r>
          </w:p>
        </w:tc>
        <w:tc>
          <w:tcPr>
            <w:tcW w:w="4540" w:type="dxa"/>
          </w:tcPr>
          <w:p w14:paraId="45A70ADE" w14:textId="77777777" w:rsidR="00C0065B" w:rsidRPr="00B875F2"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B875F2">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B875F2"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B875F2">
              <w:rPr>
                <w:rFonts w:ascii="Times New Roman" w:eastAsia="Times New Roman" w:hAnsi="Times New Roman" w:cs="Times New Roman"/>
                <w:sz w:val="24"/>
                <w:szCs w:val="28"/>
                <w:lang w:eastAsia="ru-RU"/>
              </w:rPr>
              <w:t>40</w:t>
            </w:r>
          </w:p>
        </w:tc>
      </w:tr>
      <w:tr w:rsidR="00C0065B" w:rsidRPr="00B875F2" w14:paraId="2FB0F4F6" w14:textId="77777777" w:rsidTr="00C02F2B">
        <w:trPr>
          <w:trHeight w:val="256"/>
        </w:trPr>
        <w:tc>
          <w:tcPr>
            <w:tcW w:w="1206" w:type="dxa"/>
          </w:tcPr>
          <w:p w14:paraId="1BAE91A4" w14:textId="77777777" w:rsidR="00C0065B" w:rsidRPr="00B875F2"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B875F2">
              <w:rPr>
                <w:rFonts w:ascii="Times New Roman" w:eastAsia="Times New Roman" w:hAnsi="Times New Roman" w:cs="Times New Roman"/>
                <w:sz w:val="24"/>
                <w:szCs w:val="28"/>
                <w:lang w:eastAsia="ru-RU"/>
              </w:rPr>
              <w:t>2.</w:t>
            </w:r>
          </w:p>
        </w:tc>
        <w:tc>
          <w:tcPr>
            <w:tcW w:w="4540" w:type="dxa"/>
          </w:tcPr>
          <w:p w14:paraId="13161433" w14:textId="7C5A0F36" w:rsidR="00C0065B" w:rsidRPr="00B875F2" w:rsidRDefault="00B875F2"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B875F2"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B875F2">
              <w:rPr>
                <w:rFonts w:ascii="Times New Roman" w:eastAsia="Times New Roman" w:hAnsi="Times New Roman" w:cs="Times New Roman"/>
                <w:sz w:val="24"/>
                <w:szCs w:val="28"/>
                <w:lang w:eastAsia="ru-RU"/>
              </w:rPr>
              <w:t>60</w:t>
            </w:r>
          </w:p>
        </w:tc>
      </w:tr>
      <w:tr w:rsidR="00C0065B" w:rsidRPr="00B875F2" w14:paraId="144F3FF4" w14:textId="77777777" w:rsidTr="00C02F2B">
        <w:tc>
          <w:tcPr>
            <w:tcW w:w="1206" w:type="dxa"/>
          </w:tcPr>
          <w:p w14:paraId="32B256DD" w14:textId="77777777" w:rsidR="00C0065B" w:rsidRPr="00B875F2"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B875F2"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B875F2">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B875F2"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B875F2">
              <w:rPr>
                <w:rFonts w:ascii="Times New Roman" w:eastAsia="Times New Roman" w:hAnsi="Times New Roman" w:cs="Times New Roman"/>
                <w:b/>
                <w:sz w:val="24"/>
                <w:szCs w:val="28"/>
                <w:lang w:eastAsia="ru-RU"/>
              </w:rPr>
              <w:t>100</w:t>
            </w:r>
          </w:p>
        </w:tc>
      </w:tr>
    </w:tbl>
    <w:p w14:paraId="3F552C83" w14:textId="77777777" w:rsidR="00C0065B" w:rsidRPr="00B875F2"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B875F2"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B875F2" w14:paraId="08E73964" w14:textId="77777777" w:rsidTr="007E7EE8">
        <w:tc>
          <w:tcPr>
            <w:tcW w:w="5529" w:type="dxa"/>
          </w:tcPr>
          <w:p w14:paraId="37D3F91A" w14:textId="77777777" w:rsidR="00E6328B" w:rsidRPr="00B875F2" w:rsidRDefault="00E6328B" w:rsidP="00E6328B">
            <w:pPr>
              <w:jc w:val="center"/>
              <w:rPr>
                <w:rFonts w:ascii="Times New Roman" w:eastAsia="Calibri" w:hAnsi="Times New Roman" w:cs="Times New Roman"/>
                <w:b/>
                <w:sz w:val="24"/>
              </w:rPr>
            </w:pPr>
            <w:r w:rsidRPr="00B875F2">
              <w:rPr>
                <w:rFonts w:ascii="Times New Roman" w:eastAsia="Calibri" w:hAnsi="Times New Roman" w:cs="Times New Roman"/>
                <w:b/>
                <w:sz w:val="24"/>
              </w:rPr>
              <w:t>Формы текущего контроля</w:t>
            </w:r>
          </w:p>
        </w:tc>
        <w:tc>
          <w:tcPr>
            <w:tcW w:w="3856" w:type="dxa"/>
          </w:tcPr>
          <w:p w14:paraId="5A083BB3" w14:textId="77777777" w:rsidR="00E6328B" w:rsidRPr="00B875F2" w:rsidRDefault="00E6328B" w:rsidP="00E6328B">
            <w:pPr>
              <w:jc w:val="center"/>
              <w:rPr>
                <w:rFonts w:ascii="Times New Roman" w:eastAsia="Calibri" w:hAnsi="Times New Roman" w:cs="Times New Roman"/>
                <w:b/>
                <w:sz w:val="24"/>
              </w:rPr>
            </w:pPr>
            <w:r w:rsidRPr="00B875F2">
              <w:rPr>
                <w:rFonts w:ascii="Times New Roman" w:eastAsia="Calibri" w:hAnsi="Times New Roman" w:cs="Times New Roman"/>
                <w:b/>
                <w:sz w:val="24"/>
              </w:rPr>
              <w:t>Количество баллов</w:t>
            </w:r>
          </w:p>
        </w:tc>
      </w:tr>
      <w:tr w:rsidR="00E6328B" w:rsidRPr="00B875F2" w14:paraId="03E3A6D4" w14:textId="77777777" w:rsidTr="007E7EE8">
        <w:tc>
          <w:tcPr>
            <w:tcW w:w="5529" w:type="dxa"/>
          </w:tcPr>
          <w:p w14:paraId="2991725E" w14:textId="77777777" w:rsidR="00E6328B" w:rsidRPr="00B875F2" w:rsidRDefault="00E6328B" w:rsidP="00E6328B">
            <w:pPr>
              <w:spacing w:after="0" w:line="240" w:lineRule="auto"/>
              <w:jc w:val="both"/>
              <w:rPr>
                <w:rFonts w:ascii="Times New Roman" w:eastAsia="Calibri" w:hAnsi="Times New Roman" w:cs="Times New Roman"/>
                <w:sz w:val="24"/>
              </w:rPr>
            </w:pPr>
            <w:r w:rsidRPr="00B875F2">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2154E974" w:rsidR="00E6328B" w:rsidRPr="00B875F2" w:rsidRDefault="00F6525D" w:rsidP="00E6328B">
            <w:pPr>
              <w:spacing w:after="0" w:line="240" w:lineRule="auto"/>
              <w:jc w:val="center"/>
              <w:rPr>
                <w:rFonts w:ascii="Times New Roman" w:eastAsia="Calibri" w:hAnsi="Times New Roman" w:cs="Times New Roman"/>
                <w:sz w:val="24"/>
              </w:rPr>
            </w:pPr>
            <w:r w:rsidRPr="00B875F2">
              <w:rPr>
                <w:rFonts w:ascii="Times New Roman" w:eastAsia="Calibri" w:hAnsi="Times New Roman" w:cs="Times New Roman"/>
                <w:sz w:val="24"/>
              </w:rPr>
              <w:t>20</w:t>
            </w:r>
          </w:p>
        </w:tc>
      </w:tr>
      <w:tr w:rsidR="00E6328B" w:rsidRPr="00B875F2" w14:paraId="214EDDC9" w14:textId="77777777" w:rsidTr="007E7EE8">
        <w:tc>
          <w:tcPr>
            <w:tcW w:w="5529" w:type="dxa"/>
          </w:tcPr>
          <w:p w14:paraId="4F83D853" w14:textId="77777777" w:rsidR="00E6328B" w:rsidRPr="00B875F2" w:rsidRDefault="00E6328B" w:rsidP="00E6328B">
            <w:pPr>
              <w:spacing w:after="0" w:line="240" w:lineRule="auto"/>
              <w:jc w:val="both"/>
              <w:rPr>
                <w:rFonts w:ascii="Times New Roman" w:eastAsia="Calibri" w:hAnsi="Times New Roman" w:cs="Times New Roman"/>
                <w:sz w:val="24"/>
              </w:rPr>
            </w:pPr>
            <w:r w:rsidRPr="00B875F2">
              <w:rPr>
                <w:rFonts w:ascii="Times New Roman" w:eastAsia="Calibri" w:hAnsi="Times New Roman" w:cs="Times New Roman"/>
                <w:sz w:val="24"/>
              </w:rPr>
              <w:t>Посещение</w:t>
            </w:r>
          </w:p>
        </w:tc>
        <w:tc>
          <w:tcPr>
            <w:tcW w:w="3856" w:type="dxa"/>
          </w:tcPr>
          <w:p w14:paraId="100EC2AB" w14:textId="77777777" w:rsidR="00E6328B" w:rsidRPr="00B875F2" w:rsidRDefault="00E6328B" w:rsidP="00E6328B">
            <w:pPr>
              <w:spacing w:after="0" w:line="240" w:lineRule="auto"/>
              <w:jc w:val="center"/>
              <w:rPr>
                <w:rFonts w:ascii="Times New Roman" w:eastAsia="Calibri" w:hAnsi="Times New Roman" w:cs="Times New Roman"/>
                <w:sz w:val="24"/>
              </w:rPr>
            </w:pPr>
            <w:r w:rsidRPr="00B875F2">
              <w:rPr>
                <w:rFonts w:ascii="Times New Roman" w:eastAsia="Calibri" w:hAnsi="Times New Roman" w:cs="Times New Roman"/>
                <w:sz w:val="24"/>
              </w:rPr>
              <w:t>6</w:t>
            </w:r>
          </w:p>
        </w:tc>
      </w:tr>
      <w:tr w:rsidR="00E6328B" w:rsidRPr="00B875F2" w14:paraId="76D57362" w14:textId="77777777" w:rsidTr="007E7EE8">
        <w:tc>
          <w:tcPr>
            <w:tcW w:w="5529" w:type="dxa"/>
          </w:tcPr>
          <w:p w14:paraId="699F1C51" w14:textId="77777777" w:rsidR="00E6328B" w:rsidRPr="00B875F2" w:rsidRDefault="00E6328B" w:rsidP="00E6328B">
            <w:pPr>
              <w:spacing w:after="0" w:line="240" w:lineRule="auto"/>
              <w:jc w:val="both"/>
              <w:rPr>
                <w:rFonts w:ascii="Times New Roman" w:eastAsia="Calibri" w:hAnsi="Times New Roman" w:cs="Times New Roman"/>
                <w:sz w:val="24"/>
              </w:rPr>
            </w:pPr>
            <w:r w:rsidRPr="00B875F2">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856" w:type="dxa"/>
          </w:tcPr>
          <w:p w14:paraId="180E4764" w14:textId="4FC9B52F" w:rsidR="00E6328B" w:rsidRPr="00B875F2" w:rsidRDefault="00F6525D" w:rsidP="00E6328B">
            <w:pPr>
              <w:spacing w:after="0" w:line="240" w:lineRule="auto"/>
              <w:jc w:val="center"/>
              <w:rPr>
                <w:rFonts w:ascii="Times New Roman" w:eastAsia="Calibri" w:hAnsi="Times New Roman" w:cs="Times New Roman"/>
                <w:sz w:val="24"/>
              </w:rPr>
            </w:pPr>
            <w:r w:rsidRPr="00B875F2">
              <w:rPr>
                <w:rFonts w:ascii="Times New Roman" w:eastAsia="Calibri" w:hAnsi="Times New Roman" w:cs="Times New Roman"/>
                <w:sz w:val="24"/>
              </w:rPr>
              <w:t>6</w:t>
            </w:r>
          </w:p>
        </w:tc>
      </w:tr>
      <w:tr w:rsidR="00E6328B" w:rsidRPr="00B875F2" w14:paraId="09936D80" w14:textId="77777777" w:rsidTr="007E7EE8">
        <w:tc>
          <w:tcPr>
            <w:tcW w:w="5529" w:type="dxa"/>
          </w:tcPr>
          <w:p w14:paraId="75B86F4F" w14:textId="47D13AAD" w:rsidR="00E6328B" w:rsidRPr="00B875F2" w:rsidRDefault="00F6525D" w:rsidP="00E6328B">
            <w:pPr>
              <w:spacing w:after="0" w:line="240" w:lineRule="auto"/>
              <w:jc w:val="both"/>
              <w:rPr>
                <w:rFonts w:ascii="Times New Roman" w:eastAsia="Calibri" w:hAnsi="Times New Roman" w:cs="Times New Roman"/>
                <w:sz w:val="24"/>
              </w:rPr>
            </w:pPr>
            <w:r w:rsidRPr="00B875F2">
              <w:rPr>
                <w:rFonts w:ascii="Times New Roman" w:eastAsia="Calibri" w:hAnsi="Times New Roman" w:cs="Times New Roman"/>
                <w:sz w:val="24"/>
              </w:rPr>
              <w:t>Домашнее творческое задание</w:t>
            </w:r>
          </w:p>
        </w:tc>
        <w:tc>
          <w:tcPr>
            <w:tcW w:w="3856" w:type="dxa"/>
          </w:tcPr>
          <w:p w14:paraId="3F931B84" w14:textId="4F383390" w:rsidR="00E6328B" w:rsidRPr="00B875F2" w:rsidRDefault="00F6525D" w:rsidP="00E6328B">
            <w:pPr>
              <w:spacing w:after="0" w:line="240" w:lineRule="auto"/>
              <w:jc w:val="center"/>
              <w:rPr>
                <w:rFonts w:ascii="Times New Roman" w:eastAsia="Calibri" w:hAnsi="Times New Roman" w:cs="Times New Roman"/>
                <w:sz w:val="24"/>
              </w:rPr>
            </w:pPr>
            <w:r w:rsidRPr="00B875F2">
              <w:rPr>
                <w:rFonts w:ascii="Times New Roman" w:eastAsia="Calibri" w:hAnsi="Times New Roman" w:cs="Times New Roman"/>
                <w:sz w:val="24"/>
              </w:rPr>
              <w:t>8</w:t>
            </w:r>
          </w:p>
        </w:tc>
      </w:tr>
      <w:tr w:rsidR="00E6328B" w:rsidRPr="00B875F2" w14:paraId="20603EB8" w14:textId="77777777" w:rsidTr="007E7EE8">
        <w:tc>
          <w:tcPr>
            <w:tcW w:w="5529" w:type="dxa"/>
          </w:tcPr>
          <w:p w14:paraId="77DC731B" w14:textId="77777777" w:rsidR="00E6328B" w:rsidRPr="00B875F2" w:rsidRDefault="00E6328B" w:rsidP="00E6328B">
            <w:pPr>
              <w:spacing w:after="0" w:line="240" w:lineRule="auto"/>
              <w:jc w:val="both"/>
              <w:rPr>
                <w:rFonts w:ascii="Times New Roman" w:eastAsia="Calibri" w:hAnsi="Times New Roman" w:cs="Times New Roman"/>
                <w:sz w:val="24"/>
              </w:rPr>
            </w:pPr>
            <w:r w:rsidRPr="00B875F2">
              <w:rPr>
                <w:rFonts w:ascii="Times New Roman" w:eastAsia="Calibri" w:hAnsi="Times New Roman" w:cs="Times New Roman"/>
                <w:sz w:val="24"/>
              </w:rPr>
              <w:t>Итого</w:t>
            </w:r>
          </w:p>
        </w:tc>
        <w:tc>
          <w:tcPr>
            <w:tcW w:w="3856" w:type="dxa"/>
          </w:tcPr>
          <w:p w14:paraId="5F38C812" w14:textId="77777777" w:rsidR="00E6328B" w:rsidRPr="00B875F2" w:rsidRDefault="00E6328B" w:rsidP="00E6328B">
            <w:pPr>
              <w:spacing w:after="0" w:line="240" w:lineRule="auto"/>
              <w:jc w:val="center"/>
              <w:rPr>
                <w:rFonts w:ascii="Times New Roman" w:eastAsia="Calibri" w:hAnsi="Times New Roman" w:cs="Times New Roman"/>
                <w:sz w:val="24"/>
              </w:rPr>
            </w:pPr>
            <w:r w:rsidRPr="00B875F2">
              <w:rPr>
                <w:rFonts w:ascii="Times New Roman" w:eastAsia="Calibri" w:hAnsi="Times New Roman" w:cs="Times New Roman"/>
                <w:sz w:val="24"/>
              </w:rPr>
              <w:t>40</w:t>
            </w:r>
          </w:p>
        </w:tc>
      </w:tr>
    </w:tbl>
    <w:p w14:paraId="2B69857C" w14:textId="77777777" w:rsidR="00E6328B" w:rsidRPr="00B875F2"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B875F2" w:rsidRDefault="00C0065B" w:rsidP="00B61DAC">
      <w:pPr>
        <w:spacing w:after="0" w:line="240" w:lineRule="auto"/>
        <w:ind w:firstLine="709"/>
        <w:jc w:val="center"/>
        <w:rPr>
          <w:rFonts w:ascii="Times New Roman" w:eastAsia="Times New Roman" w:hAnsi="Times New Roman" w:cs="Times New Roman"/>
          <w:b/>
          <w:sz w:val="28"/>
          <w:szCs w:val="24"/>
          <w:lang w:eastAsia="ru-RU"/>
        </w:rPr>
      </w:pPr>
      <w:r w:rsidRPr="00B875F2">
        <w:rPr>
          <w:rFonts w:ascii="Times New Roman" w:eastAsia="Times New Roman" w:hAnsi="Times New Roman" w:cs="Times New Roman"/>
          <w:b/>
          <w:sz w:val="28"/>
          <w:szCs w:val="28"/>
          <w:lang w:eastAsia="ru-RU"/>
        </w:rPr>
        <w:t xml:space="preserve">Примерные вопросы для научных дискуссий, </w:t>
      </w:r>
      <w:r w:rsidRPr="00B875F2">
        <w:rPr>
          <w:rFonts w:ascii="Times New Roman" w:eastAsia="Times New Roman" w:hAnsi="Times New Roman" w:cs="Times New Roman"/>
          <w:b/>
          <w:sz w:val="28"/>
          <w:szCs w:val="24"/>
          <w:lang w:eastAsia="ru-RU"/>
        </w:rPr>
        <w:t>докладов и презентаций</w:t>
      </w:r>
    </w:p>
    <w:p w14:paraId="671997A5" w14:textId="2E8E9D18"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lastRenderedPageBreak/>
        <w:t>Особенности криминализации преступления «финансирование терроризма» в РФ</w:t>
      </w:r>
    </w:p>
    <w:p w14:paraId="302D5EC9" w14:textId="09C9A2ED"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Криминализация преступления отмывания денежных средств</w:t>
      </w:r>
    </w:p>
    <w:p w14:paraId="5BDB6FD4" w14:textId="18359366"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Вопросы безотлагательности применения целевых финансовых санкций</w:t>
      </w:r>
    </w:p>
    <w:p w14:paraId="5A646C4C" w14:textId="33FF9E8E"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Специфика применения платформы «Знай своего клиента»</w:t>
      </w:r>
    </w:p>
    <w:p w14:paraId="0C5DFE85" w14:textId="77777777"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Лучшие практики финансовых расследований членами группой Эгмонт</w:t>
      </w:r>
    </w:p>
    <w:p w14:paraId="0CF9FA61" w14:textId="193EC07D"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Особенности международного взаимодействия в сфере ПОД/ФТ</w:t>
      </w:r>
    </w:p>
    <w:p w14:paraId="6D070858" w14:textId="7C3C9863"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Развитие новых форм и способов ОД/ФТ с применением передовых технологий</w:t>
      </w:r>
    </w:p>
    <w:p w14:paraId="3BAF01BB" w14:textId="00C1F0F3"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Ответственность за воспрепятствование проведению проверки надзорными органами</w:t>
      </w:r>
    </w:p>
    <w:p w14:paraId="2B4541B1" w14:textId="0F127284"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Специфика и порядок проведения контрольных мероприятий надзорными органами</w:t>
      </w:r>
    </w:p>
    <w:p w14:paraId="41D7FF25" w14:textId="739D7FCC"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Особенности направления СПО в </w:t>
      </w:r>
      <w:proofErr w:type="spellStart"/>
      <w:r w:rsidRPr="00B875F2">
        <w:rPr>
          <w:rFonts w:ascii="Times New Roman" w:eastAsia="Times New Roman" w:hAnsi="Times New Roman" w:cs="Times New Roman"/>
          <w:sz w:val="28"/>
          <w:szCs w:val="28"/>
          <w:lang w:eastAsia="ru-RU"/>
        </w:rPr>
        <w:t>Росфинмониторинг</w:t>
      </w:r>
      <w:proofErr w:type="spellEnd"/>
    </w:p>
    <w:p w14:paraId="0F41DAA1" w14:textId="77777777"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Особенности расследований предикатных преступлений</w:t>
      </w:r>
    </w:p>
    <w:p w14:paraId="2F48325C" w14:textId="03211545"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Требования к специальному должностному лицу, ответственное за реализацию правил ПОД/ФТ</w:t>
      </w:r>
    </w:p>
    <w:p w14:paraId="7FC0B3EE" w14:textId="77777777"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Признаки подозрительных операций, свидетельствующие об отмывании доходов</w:t>
      </w:r>
    </w:p>
    <w:p w14:paraId="1EC3C0BA" w14:textId="77777777"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Признаки подозрительных операций, свидетельствующие о финансировании терроризма</w:t>
      </w:r>
    </w:p>
    <w:p w14:paraId="56C55E6F" w14:textId="4BB904C9"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Использование </w:t>
      </w:r>
      <w:r w:rsidR="004B6CBF" w:rsidRPr="00B875F2">
        <w:rPr>
          <w:rFonts w:ascii="Times New Roman" w:eastAsia="Times New Roman" w:hAnsi="Times New Roman" w:cs="Times New Roman"/>
          <w:sz w:val="28"/>
          <w:szCs w:val="28"/>
          <w:lang w:eastAsia="ru-RU"/>
        </w:rPr>
        <w:t>виртуальных</w:t>
      </w:r>
      <w:r w:rsidRPr="00B875F2">
        <w:rPr>
          <w:rFonts w:ascii="Times New Roman" w:eastAsia="Times New Roman" w:hAnsi="Times New Roman" w:cs="Times New Roman"/>
          <w:sz w:val="28"/>
          <w:szCs w:val="28"/>
          <w:lang w:eastAsia="ru-RU"/>
        </w:rPr>
        <w:t xml:space="preserve"> </w:t>
      </w:r>
      <w:r w:rsidR="004B6CBF" w:rsidRPr="00B875F2">
        <w:rPr>
          <w:rFonts w:ascii="Times New Roman" w:eastAsia="Times New Roman" w:hAnsi="Times New Roman" w:cs="Times New Roman"/>
          <w:sz w:val="28"/>
          <w:szCs w:val="28"/>
          <w:lang w:eastAsia="ru-RU"/>
        </w:rPr>
        <w:t>активов</w:t>
      </w:r>
      <w:r w:rsidRPr="00B875F2">
        <w:rPr>
          <w:rFonts w:ascii="Times New Roman" w:eastAsia="Times New Roman" w:hAnsi="Times New Roman" w:cs="Times New Roman"/>
          <w:sz w:val="28"/>
          <w:szCs w:val="28"/>
          <w:lang w:eastAsia="ru-RU"/>
        </w:rPr>
        <w:t xml:space="preserve"> в схемах отмывания доходов и финансирования терроризма</w:t>
      </w:r>
    </w:p>
    <w:p w14:paraId="77E9644A" w14:textId="11690F47"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Особенности включения в Перечень организаций и лиц, в отношении которых имеются сведения об их причастности к терроризму и экстремизму</w:t>
      </w:r>
    </w:p>
    <w:p w14:paraId="6CC4B15F" w14:textId="77777777"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Судебная практика по расследованию дел, связанных с отмыванием доходов и финансированием терроризма</w:t>
      </w:r>
    </w:p>
    <w:p w14:paraId="50D57CAD" w14:textId="77777777"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Внутренние финансовые расследования</w:t>
      </w:r>
    </w:p>
    <w:p w14:paraId="291CD9BB" w14:textId="5A362F92"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Роль ФАТФ в становлении и развитии ПОД/ФТ</w:t>
      </w:r>
    </w:p>
    <w:p w14:paraId="6BCBDECF" w14:textId="2A2388C2" w:rsidR="00F6525D" w:rsidRPr="00B875F2" w:rsidRDefault="00F6525D" w:rsidP="00B61DAC">
      <w:pPr>
        <w:numPr>
          <w:ilvl w:val="0"/>
          <w:numId w:val="5"/>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Роль и место России в международной системе ПОД/ФТ</w:t>
      </w:r>
    </w:p>
    <w:bookmarkEnd w:id="33"/>
    <w:bookmarkEnd w:id="34"/>
    <w:p w14:paraId="1ADD4ED3" w14:textId="77777777" w:rsidR="0061402C" w:rsidRPr="00B875F2" w:rsidRDefault="0061402C" w:rsidP="00B61DAC">
      <w:pPr>
        <w:spacing w:after="0" w:line="240" w:lineRule="auto"/>
        <w:ind w:firstLine="709"/>
        <w:contextualSpacing/>
        <w:jc w:val="both"/>
        <w:rPr>
          <w:rFonts w:ascii="Times New Roman" w:eastAsia="Times New Roman" w:hAnsi="Times New Roman" w:cs="Times New Roman"/>
          <w:sz w:val="28"/>
          <w:szCs w:val="28"/>
          <w:highlight w:val="cyan"/>
          <w:lang w:eastAsia="ru-RU"/>
        </w:rPr>
      </w:pPr>
    </w:p>
    <w:p w14:paraId="111CBCBB" w14:textId="77777777" w:rsidR="00B61DAC" w:rsidRPr="00B875F2" w:rsidRDefault="00B61DAC" w:rsidP="00B61DAC">
      <w:pPr>
        <w:shd w:val="clear" w:color="auto" w:fill="FFFFFF"/>
        <w:spacing w:after="0" w:line="240" w:lineRule="auto"/>
        <w:ind w:firstLine="709"/>
        <w:jc w:val="center"/>
        <w:rPr>
          <w:rFonts w:ascii="Times New Roman" w:eastAsia="Times New Roman" w:hAnsi="Times New Roman" w:cs="Times New Roman"/>
          <w:sz w:val="28"/>
          <w:szCs w:val="28"/>
          <w:lang w:eastAsia="ru-RU"/>
        </w:rPr>
      </w:pPr>
      <w:bookmarkStart w:id="35" w:name="_Toc515227234"/>
      <w:bookmarkStart w:id="36" w:name="_Toc73619800"/>
      <w:r w:rsidRPr="00B875F2">
        <w:rPr>
          <w:rFonts w:ascii="Times New Roman" w:eastAsia="Times New Roman" w:hAnsi="Times New Roman" w:cs="Times New Roman"/>
          <w:b/>
          <w:sz w:val="28"/>
          <w:szCs w:val="28"/>
          <w:lang w:eastAsia="ru-RU"/>
        </w:rPr>
        <w:t>Практические задания, задачи</w:t>
      </w:r>
      <w:r w:rsidRPr="00B875F2">
        <w:rPr>
          <w:rFonts w:ascii="Times New Roman" w:eastAsia="Times New Roman" w:hAnsi="Times New Roman" w:cs="Times New Roman"/>
          <w:sz w:val="28"/>
          <w:szCs w:val="28"/>
          <w:lang w:eastAsia="ru-RU"/>
        </w:rPr>
        <w:t xml:space="preserve"> (типовые)</w:t>
      </w:r>
    </w:p>
    <w:p w14:paraId="1680FCE8" w14:textId="77777777" w:rsidR="00B61DAC" w:rsidRPr="00B875F2" w:rsidRDefault="00B61DAC" w:rsidP="00B61DAC">
      <w:pPr>
        <w:spacing w:after="0" w:line="240" w:lineRule="auto"/>
        <w:ind w:firstLine="709"/>
        <w:jc w:val="both"/>
        <w:rPr>
          <w:rFonts w:ascii="Times New Roman" w:eastAsia="Times New Roman" w:hAnsi="Times New Roman" w:cs="Times New Roman"/>
          <w:sz w:val="28"/>
          <w:szCs w:val="28"/>
        </w:rPr>
      </w:pPr>
      <w:r w:rsidRPr="00B875F2">
        <w:rPr>
          <w:rFonts w:ascii="Times New Roman" w:eastAsia="Times New Roman" w:hAnsi="Times New Roman" w:cs="Times New Roman"/>
          <w:b/>
          <w:sz w:val="28"/>
          <w:szCs w:val="28"/>
        </w:rPr>
        <w:t>Задача 1</w:t>
      </w:r>
      <w:r w:rsidRPr="00B875F2">
        <w:rPr>
          <w:rFonts w:ascii="Times New Roman" w:eastAsia="Times New Roman" w:hAnsi="Times New Roman" w:cs="Times New Roman"/>
          <w:sz w:val="28"/>
          <w:szCs w:val="28"/>
        </w:rPr>
        <w:t xml:space="preserve">. </w:t>
      </w:r>
      <w:r w:rsidRPr="00B875F2">
        <w:rPr>
          <w:rFonts w:ascii="Times New Roman" w:eastAsia="Times New Roman" w:hAnsi="Times New Roman" w:cs="Times New Roman"/>
          <w:sz w:val="28"/>
          <w:szCs w:val="28"/>
          <w:lang w:eastAsia="ru-RU"/>
        </w:rPr>
        <w:t xml:space="preserve">Гражданин Иванов открыл счет в ПАО «Сбербанк России». 2 сентября 2022 года на этот счет со счёта компании «Х», открытого в Дальневосточном банке ПАО «Сбербанк России», поступило 7 млн руб. с назначением платежа – «предоплата по договору купли-продажи транспортного средства». В тот же день гражданин двумя частями по 900 000 руб. снял со своего счёта 1,8 млн руб. Остальные деньги банк заблокировал и выдать отказался. Гражданин Иванов по просьбе сотрудника банка предоставил договор купли-продажи автомобиля, паспорт транспортного средства и платёжное поручение. Согласно договору, цена автомобиля </w:t>
      </w:r>
      <w:proofErr w:type="spellStart"/>
      <w:r w:rsidRPr="00B875F2">
        <w:rPr>
          <w:rFonts w:ascii="Times New Roman" w:eastAsia="Times New Roman" w:hAnsi="Times New Roman" w:cs="Times New Roman"/>
          <w:sz w:val="28"/>
          <w:szCs w:val="28"/>
          <w:lang w:eastAsia="ru-RU"/>
        </w:rPr>
        <w:t>Lexus</w:t>
      </w:r>
      <w:proofErr w:type="spellEnd"/>
      <w:r w:rsidRPr="00B875F2">
        <w:rPr>
          <w:rFonts w:ascii="Times New Roman" w:eastAsia="Times New Roman" w:hAnsi="Times New Roman" w:cs="Times New Roman"/>
          <w:sz w:val="28"/>
          <w:szCs w:val="28"/>
          <w:lang w:eastAsia="ru-RU"/>
        </w:rPr>
        <w:t xml:space="preserve"> составила 7,3 млн руб., условие о предоплате отсутствует. Сам Иванов приобрел эту машину </w:t>
      </w:r>
      <w:r w:rsidRPr="00B875F2">
        <w:rPr>
          <w:rFonts w:ascii="Times New Roman" w:eastAsia="Times New Roman" w:hAnsi="Times New Roman" w:cs="Times New Roman"/>
          <w:sz w:val="28"/>
          <w:szCs w:val="28"/>
          <w:lang w:eastAsia="ru-RU"/>
        </w:rPr>
        <w:lastRenderedPageBreak/>
        <w:t>у организации «</w:t>
      </w:r>
      <w:r w:rsidRPr="00B875F2">
        <w:rPr>
          <w:rFonts w:ascii="Times New Roman" w:eastAsia="Times New Roman" w:hAnsi="Times New Roman" w:cs="Times New Roman"/>
          <w:sz w:val="28"/>
          <w:szCs w:val="28"/>
          <w:lang w:val="en-US" w:eastAsia="ru-RU"/>
        </w:rPr>
        <w:t>Y</w:t>
      </w:r>
      <w:r w:rsidRPr="00B875F2">
        <w:rPr>
          <w:rFonts w:ascii="Times New Roman" w:eastAsia="Times New Roman" w:hAnsi="Times New Roman" w:cs="Times New Roman"/>
          <w:sz w:val="28"/>
          <w:szCs w:val="28"/>
          <w:lang w:eastAsia="ru-RU"/>
        </w:rPr>
        <w:t>» за полгода до продажи за 7,371 млн руб. Правомерны ли действия банка? Обосновать, сославшись на требования действующего законодательства ПОД/ФТ. Содержит ли операция признаки подозрительной?</w:t>
      </w:r>
    </w:p>
    <w:p w14:paraId="6D731D7E" w14:textId="77777777" w:rsidR="00B61DAC" w:rsidRPr="00B875F2" w:rsidRDefault="00B61DAC" w:rsidP="00B61DAC">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b/>
          <w:bCs/>
          <w:sz w:val="28"/>
          <w:szCs w:val="28"/>
          <w:lang w:eastAsia="ru-RU"/>
        </w:rPr>
        <w:t>Задача 2.</w:t>
      </w:r>
      <w:r w:rsidRPr="00B875F2">
        <w:rPr>
          <w:rFonts w:ascii="Times New Roman" w:eastAsia="Times New Roman" w:hAnsi="Times New Roman" w:cs="Times New Roman"/>
          <w:sz w:val="28"/>
          <w:szCs w:val="28"/>
          <w:lang w:eastAsia="ru-RU"/>
        </w:rPr>
        <w:t xml:space="preserve"> Гражданин И. по просьбе своего знакомого, участвующего в запрещенной на территории РФ организации, </w:t>
      </w:r>
      <w:proofErr w:type="spellStart"/>
      <w:r w:rsidRPr="00B875F2">
        <w:rPr>
          <w:rFonts w:ascii="Times New Roman" w:eastAsia="Times New Roman" w:hAnsi="Times New Roman" w:cs="Times New Roman"/>
          <w:sz w:val="28"/>
          <w:szCs w:val="28"/>
          <w:lang w:eastAsia="ru-RU"/>
        </w:rPr>
        <w:t>единоразово</w:t>
      </w:r>
      <w:proofErr w:type="spellEnd"/>
      <w:r w:rsidRPr="00B875F2">
        <w:rPr>
          <w:rFonts w:ascii="Times New Roman" w:eastAsia="Times New Roman" w:hAnsi="Times New Roman" w:cs="Times New Roman"/>
          <w:sz w:val="28"/>
          <w:szCs w:val="28"/>
          <w:lang w:eastAsia="ru-RU"/>
        </w:rPr>
        <w:t xml:space="preserve"> перевел ему на карту денежные средства в размере 500 рублей на личные нужды. Зная о деятельности своего товарища, сам гражданин И. взгляды его не разделял, поэтому категорически порекомендовал ему прекратить свое участие в экстремистской организации. Подлежит ли гражданин И. какой-либо ответственности? Ответ обосновать. </w:t>
      </w:r>
    </w:p>
    <w:p w14:paraId="743F5EB9" w14:textId="77777777" w:rsidR="00B61DAC" w:rsidRPr="00B875F2" w:rsidRDefault="00B61DAC" w:rsidP="00B61DAC">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b/>
          <w:bCs/>
          <w:sz w:val="28"/>
          <w:szCs w:val="28"/>
          <w:lang w:eastAsia="ru-RU"/>
        </w:rPr>
        <w:t xml:space="preserve">Задача 3. </w:t>
      </w:r>
      <w:r w:rsidRPr="00B875F2">
        <w:rPr>
          <w:rFonts w:ascii="Times New Roman" w:eastAsia="Times New Roman" w:hAnsi="Times New Roman" w:cs="Times New Roman"/>
          <w:sz w:val="28"/>
          <w:szCs w:val="28"/>
        </w:rPr>
        <w:t>В рамках реализации правил внутреннего контроля сотрудниками кредитного учреждения выявлена операция, имеющая запутанный или необычный характер сделки, не имеющей очевидного экономического смысла или очевидной законной цели. Какие действия необходимо предпринять сотрудникам в рамках исполнения требований действующего законодательства по ПОД/ФТ?</w:t>
      </w:r>
    </w:p>
    <w:p w14:paraId="2652C508" w14:textId="77777777" w:rsidR="00B61DAC" w:rsidRPr="00B875F2" w:rsidRDefault="00B61DAC" w:rsidP="00B61DAC">
      <w:pPr>
        <w:widowControl w:val="0"/>
        <w:spacing w:after="0" w:line="276" w:lineRule="auto"/>
        <w:ind w:firstLine="709"/>
        <w:jc w:val="center"/>
        <w:outlineLvl w:val="0"/>
        <w:rPr>
          <w:rFonts w:ascii="Times New Roman" w:eastAsia="Times New Roman" w:hAnsi="Times New Roman" w:cs="Times New Roman"/>
          <w:b/>
          <w:bCs/>
          <w:sz w:val="28"/>
          <w:szCs w:val="28"/>
          <w:lang w:eastAsia="ru-RU"/>
        </w:rPr>
      </w:pPr>
    </w:p>
    <w:p w14:paraId="3725C460" w14:textId="68267491" w:rsidR="00923A8E" w:rsidRPr="00B875F2" w:rsidRDefault="00923A8E" w:rsidP="00B61DAC">
      <w:pPr>
        <w:widowControl w:val="0"/>
        <w:spacing w:after="0" w:line="276" w:lineRule="auto"/>
        <w:ind w:firstLine="709"/>
        <w:jc w:val="center"/>
        <w:outlineLvl w:val="0"/>
        <w:rPr>
          <w:rFonts w:ascii="Times New Roman" w:eastAsia="Times New Roman" w:hAnsi="Times New Roman" w:cs="Times New Roman"/>
          <w:b/>
          <w:bCs/>
          <w:sz w:val="28"/>
          <w:szCs w:val="28"/>
          <w:lang w:eastAsia="ru-RU"/>
        </w:rPr>
      </w:pPr>
      <w:r w:rsidRPr="00B875F2">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B875F2" w:rsidRDefault="00923A8E" w:rsidP="00B61DAC">
      <w:pPr>
        <w:spacing w:after="0" w:line="240" w:lineRule="auto"/>
        <w:ind w:firstLine="709"/>
        <w:rPr>
          <w:rFonts w:ascii="Times New Roman" w:eastAsia="Times New Roman" w:hAnsi="Times New Roman" w:cs="Times New Roman"/>
          <w:sz w:val="24"/>
          <w:szCs w:val="24"/>
          <w:lang w:eastAsia="ru-RU"/>
        </w:rPr>
      </w:pPr>
    </w:p>
    <w:p w14:paraId="334F5C1E" w14:textId="7B102BCE" w:rsidR="000E39CA" w:rsidRPr="00B875F2" w:rsidRDefault="000E39CA" w:rsidP="00B61DAC">
      <w:pPr>
        <w:spacing w:after="0" w:line="240" w:lineRule="auto"/>
        <w:ind w:firstLine="709"/>
        <w:jc w:val="both"/>
        <w:rPr>
          <w:rFonts w:ascii="Times New Roman" w:hAnsi="Times New Roman" w:cs="Times New Roman"/>
          <w:b/>
          <w:sz w:val="28"/>
          <w:szCs w:val="28"/>
        </w:rPr>
      </w:pPr>
      <w:bookmarkStart w:id="37" w:name="_Toc423080110"/>
      <w:bookmarkStart w:id="38" w:name="_Toc506804994"/>
      <w:r w:rsidRPr="00B875F2">
        <w:rPr>
          <w:rFonts w:ascii="Times New Roman" w:hAnsi="Times New Roman" w:cs="Times New Roman"/>
          <w:b/>
          <w:sz w:val="26"/>
          <w:szCs w:val="26"/>
        </w:rPr>
        <w:t xml:space="preserve">1. </w:t>
      </w:r>
      <w:r w:rsidR="00CB085B" w:rsidRPr="00B875F2">
        <w:rPr>
          <w:rFonts w:ascii="Times New Roman" w:hAnsi="Times New Roman" w:cs="Times New Roman"/>
          <w:b/>
          <w:sz w:val="26"/>
          <w:szCs w:val="26"/>
        </w:rPr>
        <w:t xml:space="preserve">Под </w:t>
      </w:r>
      <w:r w:rsidR="00CB085B" w:rsidRPr="00B875F2">
        <w:rPr>
          <w:rFonts w:ascii="Times New Roman" w:hAnsi="Times New Roman" w:cs="Times New Roman"/>
          <w:b/>
          <w:sz w:val="28"/>
          <w:szCs w:val="28"/>
        </w:rPr>
        <w:t>л</w:t>
      </w:r>
      <w:r w:rsidRPr="00B875F2">
        <w:rPr>
          <w:rFonts w:ascii="Times New Roman" w:hAnsi="Times New Roman" w:cs="Times New Roman"/>
          <w:b/>
          <w:sz w:val="28"/>
          <w:szCs w:val="28"/>
        </w:rPr>
        <w:t>егализаци</w:t>
      </w:r>
      <w:r w:rsidR="00CB085B" w:rsidRPr="00B875F2">
        <w:rPr>
          <w:rFonts w:ascii="Times New Roman" w:hAnsi="Times New Roman" w:cs="Times New Roman"/>
          <w:b/>
          <w:sz w:val="28"/>
          <w:szCs w:val="28"/>
        </w:rPr>
        <w:t>ей</w:t>
      </w:r>
      <w:r w:rsidRPr="00B875F2">
        <w:rPr>
          <w:rFonts w:ascii="Times New Roman" w:hAnsi="Times New Roman" w:cs="Times New Roman"/>
          <w:b/>
          <w:sz w:val="28"/>
          <w:szCs w:val="28"/>
        </w:rPr>
        <w:t xml:space="preserve"> (отмывание</w:t>
      </w:r>
      <w:r w:rsidR="00CB085B" w:rsidRPr="00B875F2">
        <w:rPr>
          <w:rFonts w:ascii="Times New Roman" w:hAnsi="Times New Roman" w:cs="Times New Roman"/>
          <w:b/>
          <w:sz w:val="28"/>
          <w:szCs w:val="28"/>
        </w:rPr>
        <w:t>м</w:t>
      </w:r>
      <w:r w:rsidRPr="00B875F2">
        <w:rPr>
          <w:rFonts w:ascii="Times New Roman" w:hAnsi="Times New Roman" w:cs="Times New Roman"/>
          <w:b/>
          <w:sz w:val="28"/>
          <w:szCs w:val="28"/>
        </w:rPr>
        <w:t xml:space="preserve">) доходов, полученных преступным путем </w:t>
      </w:r>
      <w:r w:rsidR="00CB085B" w:rsidRPr="00B875F2">
        <w:rPr>
          <w:rFonts w:ascii="Times New Roman" w:hAnsi="Times New Roman" w:cs="Times New Roman"/>
          <w:b/>
          <w:sz w:val="28"/>
          <w:szCs w:val="28"/>
        </w:rPr>
        <w:t>понимается:</w:t>
      </w:r>
    </w:p>
    <w:p w14:paraId="068DCB56" w14:textId="7198DDCA" w:rsidR="000E39CA" w:rsidRPr="00B875F2" w:rsidRDefault="000E39CA" w:rsidP="00B61DAC">
      <w:pPr>
        <w:spacing w:after="0" w:line="240" w:lineRule="auto"/>
        <w:ind w:firstLine="709"/>
        <w:jc w:val="both"/>
        <w:rPr>
          <w:rFonts w:ascii="Times New Roman" w:hAnsi="Times New Roman" w:cs="Times New Roman"/>
          <w:bCs/>
          <w:sz w:val="28"/>
          <w:szCs w:val="28"/>
        </w:rPr>
      </w:pPr>
      <w:r w:rsidRPr="00B875F2">
        <w:rPr>
          <w:rFonts w:ascii="Times New Roman" w:hAnsi="Times New Roman" w:cs="Times New Roman"/>
          <w:bCs/>
          <w:sz w:val="28"/>
          <w:szCs w:val="28"/>
        </w:rPr>
        <w:t>а) придание правомерного вида владению, пользованию или распоряжению денежными средствами или иным имуществом, полученными в результате совершения преступления;</w:t>
      </w:r>
    </w:p>
    <w:p w14:paraId="08BE4CF4" w14:textId="3E598660" w:rsidR="000E39CA" w:rsidRPr="00B875F2" w:rsidRDefault="000E39CA" w:rsidP="00B61DAC">
      <w:pPr>
        <w:spacing w:after="0" w:line="240" w:lineRule="auto"/>
        <w:ind w:firstLine="709"/>
        <w:jc w:val="both"/>
        <w:rPr>
          <w:rFonts w:ascii="Times New Roman" w:hAnsi="Times New Roman" w:cs="Times New Roman"/>
          <w:bCs/>
          <w:sz w:val="28"/>
          <w:szCs w:val="28"/>
        </w:rPr>
      </w:pPr>
      <w:r w:rsidRPr="00B875F2">
        <w:rPr>
          <w:rFonts w:ascii="Times New Roman" w:hAnsi="Times New Roman" w:cs="Times New Roman"/>
          <w:bCs/>
          <w:sz w:val="28"/>
          <w:szCs w:val="28"/>
        </w:rPr>
        <w:t>б) организованная деятельность по выявлению и изучению методов сокрытия преступных доходов;</w:t>
      </w:r>
    </w:p>
    <w:p w14:paraId="079AF4A7" w14:textId="126F9A61" w:rsidR="000E39CA" w:rsidRPr="00B875F2" w:rsidRDefault="000E39CA" w:rsidP="00B61DAC">
      <w:pPr>
        <w:spacing w:after="0" w:line="240" w:lineRule="auto"/>
        <w:ind w:firstLine="709"/>
        <w:jc w:val="both"/>
        <w:rPr>
          <w:rFonts w:ascii="Times New Roman" w:hAnsi="Times New Roman" w:cs="Times New Roman"/>
          <w:bCs/>
          <w:sz w:val="28"/>
          <w:szCs w:val="28"/>
        </w:rPr>
      </w:pPr>
      <w:r w:rsidRPr="00B875F2">
        <w:rPr>
          <w:rFonts w:ascii="Times New Roman" w:hAnsi="Times New Roman" w:cs="Times New Roman"/>
          <w:bCs/>
          <w:sz w:val="28"/>
          <w:szCs w:val="28"/>
        </w:rPr>
        <w:t>в) материальное обеспечение противоправной деятельности.</w:t>
      </w:r>
    </w:p>
    <w:p w14:paraId="5E822B6A" w14:textId="42C879D8" w:rsidR="000E39CA" w:rsidRPr="00B875F2" w:rsidRDefault="000E39CA" w:rsidP="00B61DAC">
      <w:pPr>
        <w:spacing w:after="0" w:line="240" w:lineRule="auto"/>
        <w:ind w:firstLine="709"/>
        <w:jc w:val="both"/>
        <w:rPr>
          <w:rFonts w:ascii="Times New Roman" w:hAnsi="Times New Roman" w:cs="Times New Roman"/>
          <w:bCs/>
          <w:sz w:val="28"/>
          <w:szCs w:val="28"/>
        </w:rPr>
      </w:pPr>
    </w:p>
    <w:p w14:paraId="66EE5440" w14:textId="3D3D3821" w:rsidR="000E39CA" w:rsidRPr="00B875F2" w:rsidRDefault="00723895" w:rsidP="00B61DAC">
      <w:pPr>
        <w:spacing w:after="0" w:line="240" w:lineRule="auto"/>
        <w:ind w:firstLine="709"/>
        <w:jc w:val="both"/>
        <w:rPr>
          <w:rFonts w:ascii="Times New Roman" w:hAnsi="Times New Roman" w:cs="Times New Roman"/>
          <w:b/>
          <w:sz w:val="28"/>
          <w:szCs w:val="28"/>
        </w:rPr>
      </w:pPr>
      <w:r w:rsidRPr="00B875F2">
        <w:rPr>
          <w:rFonts w:ascii="Times New Roman" w:hAnsi="Times New Roman" w:cs="Times New Roman"/>
          <w:b/>
          <w:sz w:val="26"/>
          <w:szCs w:val="26"/>
        </w:rPr>
        <w:t>2</w:t>
      </w:r>
      <w:r w:rsidR="000E39CA" w:rsidRPr="00B875F2">
        <w:rPr>
          <w:rFonts w:ascii="Times New Roman" w:hAnsi="Times New Roman" w:cs="Times New Roman"/>
          <w:b/>
          <w:sz w:val="26"/>
          <w:szCs w:val="26"/>
        </w:rPr>
        <w:t xml:space="preserve">. </w:t>
      </w:r>
      <w:r w:rsidR="000E39CA" w:rsidRPr="00B875F2">
        <w:rPr>
          <w:rFonts w:ascii="Times New Roman" w:hAnsi="Times New Roman" w:cs="Times New Roman"/>
          <w:b/>
          <w:sz w:val="28"/>
          <w:szCs w:val="28"/>
        </w:rPr>
        <w:t>Под финансированием терроризма понимается:</w:t>
      </w:r>
    </w:p>
    <w:p w14:paraId="60230EDD" w14:textId="33025B5D" w:rsidR="000E39CA" w:rsidRPr="00B875F2" w:rsidRDefault="000E39CA" w:rsidP="00B61DAC">
      <w:pPr>
        <w:spacing w:after="0" w:line="240" w:lineRule="auto"/>
        <w:ind w:firstLine="709"/>
        <w:jc w:val="both"/>
        <w:rPr>
          <w:rFonts w:ascii="Times New Roman" w:hAnsi="Times New Roman" w:cs="Times New Roman"/>
          <w:bCs/>
          <w:sz w:val="28"/>
          <w:szCs w:val="28"/>
        </w:rPr>
      </w:pPr>
      <w:r w:rsidRPr="00B875F2">
        <w:rPr>
          <w:rFonts w:ascii="Times New Roman" w:hAnsi="Times New Roman" w:cs="Times New Roman"/>
          <w:bCs/>
          <w:sz w:val="28"/>
          <w:szCs w:val="28"/>
        </w:rPr>
        <w:t>а) предоставление денежных средств или иного имущества, полученных в результате совершения преступления;</w:t>
      </w:r>
    </w:p>
    <w:p w14:paraId="3BFE188A" w14:textId="19B274B3" w:rsidR="000E39CA" w:rsidRPr="00B875F2" w:rsidRDefault="000E39CA" w:rsidP="00B61DAC">
      <w:pPr>
        <w:spacing w:after="0" w:line="240" w:lineRule="auto"/>
        <w:ind w:firstLine="709"/>
        <w:jc w:val="both"/>
        <w:rPr>
          <w:rFonts w:ascii="Times New Roman" w:hAnsi="Times New Roman" w:cs="Times New Roman"/>
          <w:bCs/>
          <w:sz w:val="28"/>
          <w:szCs w:val="28"/>
        </w:rPr>
      </w:pPr>
      <w:r w:rsidRPr="00B875F2">
        <w:rPr>
          <w:rFonts w:ascii="Times New Roman" w:hAnsi="Times New Roman" w:cs="Times New Roman"/>
          <w:bCs/>
          <w:sz w:val="28"/>
          <w:szCs w:val="28"/>
        </w:rPr>
        <w:t>б) деятельность по оказанию финансовых услуг, направленная на финансирование теракта;</w:t>
      </w:r>
    </w:p>
    <w:p w14:paraId="1FF7225F" w14:textId="5DD6285B" w:rsidR="000E39CA" w:rsidRPr="00B875F2" w:rsidRDefault="000E39CA" w:rsidP="00B61DAC">
      <w:pPr>
        <w:spacing w:after="0" w:line="240" w:lineRule="auto"/>
        <w:ind w:firstLine="709"/>
        <w:jc w:val="both"/>
        <w:rPr>
          <w:rFonts w:ascii="Times New Roman" w:hAnsi="Times New Roman" w:cs="Times New Roman"/>
          <w:bCs/>
          <w:sz w:val="28"/>
          <w:szCs w:val="28"/>
        </w:rPr>
      </w:pPr>
      <w:r w:rsidRPr="00B875F2">
        <w:rPr>
          <w:rFonts w:ascii="Times New Roman" w:hAnsi="Times New Roman" w:cs="Times New Roman"/>
          <w:bCs/>
          <w:sz w:val="28"/>
          <w:szCs w:val="28"/>
        </w:rPr>
        <w:t>в) предоставление или сбор средств либо оказание финансовых услуг с осознанием того, что они предназначены для финансирования организации, подготовки и совершения хотя бы одного из преступлений, предусмотренных статьями 205, 205.1, 205.2, 205.3, 205.4, 205.5, 206, 208, 211, 220, 221, 277, 278, 279, 360 и 361 Уголовного кодекса Российской Федерации, либо для финансирования или иного материального обеспечения лица в целях совершения им хотя бы одного из указанных преступлений, либо для обеспечения организованной группы, незаконного вооруженного формирования или преступного сообщества (преступной организации), созданных или создаваемых для совершения хотя бы одного из указанных преступлений.</w:t>
      </w:r>
    </w:p>
    <w:p w14:paraId="5EA84D22" w14:textId="77777777" w:rsidR="000E39CA" w:rsidRPr="00B875F2" w:rsidRDefault="000E39CA" w:rsidP="00B61DAC">
      <w:pPr>
        <w:spacing w:after="0" w:line="240" w:lineRule="auto"/>
        <w:ind w:firstLine="709"/>
        <w:jc w:val="both"/>
        <w:rPr>
          <w:rFonts w:ascii="Times New Roman" w:hAnsi="Times New Roman" w:cs="Times New Roman"/>
          <w:b/>
          <w:sz w:val="28"/>
          <w:szCs w:val="28"/>
        </w:rPr>
      </w:pPr>
    </w:p>
    <w:p w14:paraId="79A40078" w14:textId="24F4A4C4" w:rsidR="000E39CA" w:rsidRPr="00B875F2" w:rsidRDefault="00723895" w:rsidP="00B61DAC">
      <w:pPr>
        <w:spacing w:after="0" w:line="240" w:lineRule="auto"/>
        <w:ind w:firstLine="709"/>
        <w:jc w:val="both"/>
        <w:rPr>
          <w:rFonts w:ascii="Times New Roman" w:hAnsi="Times New Roman" w:cs="Times New Roman"/>
          <w:b/>
          <w:sz w:val="28"/>
          <w:szCs w:val="28"/>
        </w:rPr>
      </w:pPr>
      <w:r w:rsidRPr="00B875F2">
        <w:rPr>
          <w:rFonts w:ascii="Times New Roman" w:hAnsi="Times New Roman" w:cs="Times New Roman"/>
          <w:b/>
          <w:sz w:val="28"/>
          <w:szCs w:val="28"/>
        </w:rPr>
        <w:lastRenderedPageBreak/>
        <w:t>3</w:t>
      </w:r>
      <w:r w:rsidR="000E39CA" w:rsidRPr="00B875F2">
        <w:rPr>
          <w:rFonts w:ascii="Times New Roman" w:hAnsi="Times New Roman" w:cs="Times New Roman"/>
          <w:b/>
          <w:sz w:val="28"/>
          <w:szCs w:val="28"/>
        </w:rPr>
        <w:t>. Укажите основную цель реализации риск-ориентированного подхода в надзорной деятельности в сфере ПОД/ФТ:</w:t>
      </w:r>
    </w:p>
    <w:p w14:paraId="23B2E3BF" w14:textId="77777777" w:rsidR="000E39CA" w:rsidRPr="00B875F2" w:rsidRDefault="000E39CA" w:rsidP="00B61DAC">
      <w:pPr>
        <w:pStyle w:val="af0"/>
        <w:spacing w:after="0" w:line="240" w:lineRule="auto"/>
        <w:ind w:left="0" w:firstLine="709"/>
        <w:jc w:val="both"/>
        <w:rPr>
          <w:rFonts w:ascii="Times New Roman" w:hAnsi="Times New Roman"/>
          <w:sz w:val="28"/>
          <w:szCs w:val="28"/>
        </w:rPr>
      </w:pPr>
      <w:r w:rsidRPr="00B875F2">
        <w:rPr>
          <w:rFonts w:ascii="Times New Roman" w:hAnsi="Times New Roman"/>
          <w:sz w:val="28"/>
          <w:szCs w:val="28"/>
        </w:rPr>
        <w:t>а) эффективное распределение ресурсов надзорных органов, принятие мер реагирования в соответствии с выявленными рисками ОД/ФТ;</w:t>
      </w:r>
    </w:p>
    <w:p w14:paraId="20D7DC72" w14:textId="77777777" w:rsidR="000E39CA" w:rsidRPr="00B875F2" w:rsidRDefault="000E39CA" w:rsidP="00B61DAC">
      <w:pPr>
        <w:pStyle w:val="af0"/>
        <w:spacing w:after="0" w:line="240" w:lineRule="auto"/>
        <w:ind w:left="0" w:firstLine="709"/>
        <w:jc w:val="both"/>
        <w:rPr>
          <w:rFonts w:ascii="Times New Roman" w:hAnsi="Times New Roman"/>
          <w:sz w:val="28"/>
          <w:szCs w:val="28"/>
        </w:rPr>
      </w:pPr>
      <w:r w:rsidRPr="00B875F2">
        <w:rPr>
          <w:rFonts w:ascii="Times New Roman" w:hAnsi="Times New Roman"/>
          <w:sz w:val="28"/>
          <w:szCs w:val="28"/>
        </w:rPr>
        <w:t>б) выявление новых рисков ОД/ФТ посредством проведения надзорных мероприятий;</w:t>
      </w:r>
    </w:p>
    <w:p w14:paraId="1430D4E3" w14:textId="77777777" w:rsidR="000E39CA" w:rsidRPr="00B875F2" w:rsidRDefault="000E39CA" w:rsidP="00B61DAC">
      <w:pPr>
        <w:pStyle w:val="af0"/>
        <w:spacing w:after="0" w:line="240" w:lineRule="auto"/>
        <w:ind w:left="0" w:firstLine="709"/>
        <w:jc w:val="both"/>
        <w:rPr>
          <w:rFonts w:ascii="Times New Roman" w:hAnsi="Times New Roman"/>
          <w:sz w:val="28"/>
          <w:szCs w:val="28"/>
        </w:rPr>
      </w:pPr>
      <w:r w:rsidRPr="00B875F2">
        <w:rPr>
          <w:rFonts w:ascii="Times New Roman" w:hAnsi="Times New Roman"/>
          <w:sz w:val="28"/>
          <w:szCs w:val="28"/>
        </w:rPr>
        <w:t xml:space="preserve">в) включение в планы проверок только тех организаций, которые можно будет привлечь к ответственности. </w:t>
      </w:r>
    </w:p>
    <w:p w14:paraId="3063C947" w14:textId="77777777" w:rsidR="000E39CA" w:rsidRPr="00B875F2" w:rsidRDefault="000E39CA" w:rsidP="00B61DAC">
      <w:pPr>
        <w:spacing w:after="0" w:line="240" w:lineRule="auto"/>
        <w:ind w:firstLine="709"/>
        <w:rPr>
          <w:rFonts w:ascii="Times New Roman" w:eastAsia="Times New Roman" w:hAnsi="Times New Roman" w:cs="Times New Roman"/>
          <w:sz w:val="28"/>
          <w:szCs w:val="28"/>
          <w:lang w:eastAsia="ru-RU"/>
        </w:rPr>
      </w:pPr>
    </w:p>
    <w:p w14:paraId="10A8AAA3" w14:textId="133DAC80" w:rsidR="000E39CA" w:rsidRPr="00B875F2" w:rsidRDefault="00723895" w:rsidP="00B61DAC">
      <w:pPr>
        <w:pStyle w:val="af0"/>
        <w:spacing w:after="0" w:line="240" w:lineRule="auto"/>
        <w:ind w:left="0" w:firstLine="709"/>
        <w:jc w:val="both"/>
        <w:rPr>
          <w:rFonts w:ascii="Times New Roman" w:hAnsi="Times New Roman"/>
          <w:b/>
          <w:bCs/>
          <w:sz w:val="28"/>
          <w:szCs w:val="28"/>
        </w:rPr>
      </w:pPr>
      <w:r w:rsidRPr="00B875F2">
        <w:rPr>
          <w:rFonts w:ascii="Times New Roman" w:hAnsi="Times New Roman"/>
          <w:b/>
          <w:bCs/>
          <w:sz w:val="28"/>
          <w:szCs w:val="28"/>
        </w:rPr>
        <w:t>4</w:t>
      </w:r>
      <w:r w:rsidR="000E39CA" w:rsidRPr="00B875F2">
        <w:rPr>
          <w:rFonts w:ascii="Times New Roman" w:hAnsi="Times New Roman"/>
          <w:b/>
          <w:bCs/>
          <w:sz w:val="28"/>
          <w:szCs w:val="28"/>
        </w:rPr>
        <w:t>.</w:t>
      </w:r>
      <w:r w:rsidRPr="00B875F2">
        <w:rPr>
          <w:rFonts w:ascii="Times New Roman" w:hAnsi="Times New Roman"/>
          <w:b/>
          <w:bCs/>
          <w:sz w:val="28"/>
          <w:szCs w:val="28"/>
        </w:rPr>
        <w:t xml:space="preserve"> </w:t>
      </w:r>
      <w:r w:rsidR="000E39CA" w:rsidRPr="00B875F2">
        <w:rPr>
          <w:rFonts w:ascii="Times New Roman" w:hAnsi="Times New Roman"/>
          <w:b/>
          <w:bCs/>
          <w:sz w:val="28"/>
          <w:szCs w:val="28"/>
        </w:rPr>
        <w:t>Укажите критерии, которые можно использовать для оценки качества информирования подотчетным субъектом о подозрительных операциях его клиентов:</w:t>
      </w:r>
    </w:p>
    <w:p w14:paraId="31A6F37A" w14:textId="77777777" w:rsidR="000E39CA" w:rsidRPr="00B875F2" w:rsidRDefault="000E39CA" w:rsidP="00B61DAC">
      <w:pPr>
        <w:pStyle w:val="af0"/>
        <w:spacing w:after="0" w:line="240" w:lineRule="auto"/>
        <w:ind w:left="0" w:firstLine="709"/>
        <w:jc w:val="both"/>
        <w:rPr>
          <w:rFonts w:ascii="Times New Roman" w:hAnsi="Times New Roman"/>
          <w:bCs/>
          <w:sz w:val="28"/>
          <w:szCs w:val="28"/>
        </w:rPr>
      </w:pPr>
      <w:r w:rsidRPr="00B875F2">
        <w:rPr>
          <w:rFonts w:ascii="Times New Roman" w:hAnsi="Times New Roman"/>
          <w:bCs/>
          <w:sz w:val="28"/>
          <w:szCs w:val="28"/>
        </w:rPr>
        <w:t>а) фокус на риски;</w:t>
      </w:r>
    </w:p>
    <w:p w14:paraId="6CD75500" w14:textId="77777777" w:rsidR="000E39CA" w:rsidRPr="00B875F2" w:rsidRDefault="000E39CA" w:rsidP="00B61DAC">
      <w:pPr>
        <w:pStyle w:val="af0"/>
        <w:spacing w:after="0" w:line="240" w:lineRule="auto"/>
        <w:ind w:left="0" w:firstLine="709"/>
        <w:jc w:val="both"/>
        <w:rPr>
          <w:rFonts w:ascii="Times New Roman" w:hAnsi="Times New Roman"/>
          <w:bCs/>
          <w:sz w:val="28"/>
          <w:szCs w:val="28"/>
        </w:rPr>
      </w:pPr>
      <w:r w:rsidRPr="00B875F2">
        <w:rPr>
          <w:rFonts w:ascii="Times New Roman" w:hAnsi="Times New Roman"/>
          <w:bCs/>
          <w:sz w:val="28"/>
          <w:szCs w:val="28"/>
        </w:rPr>
        <w:t>б) подробность описания характера операции (схемы) и ее участников;</w:t>
      </w:r>
    </w:p>
    <w:p w14:paraId="1BE4DE5C" w14:textId="77777777" w:rsidR="000E39CA" w:rsidRPr="00B875F2" w:rsidRDefault="000E39CA" w:rsidP="00B61DAC">
      <w:pPr>
        <w:pStyle w:val="af0"/>
        <w:spacing w:after="0" w:line="240" w:lineRule="auto"/>
        <w:ind w:left="0" w:firstLine="709"/>
        <w:jc w:val="both"/>
        <w:rPr>
          <w:rFonts w:ascii="Times New Roman" w:hAnsi="Times New Roman"/>
          <w:bCs/>
          <w:sz w:val="28"/>
          <w:szCs w:val="28"/>
        </w:rPr>
      </w:pPr>
      <w:r w:rsidRPr="00B875F2">
        <w:rPr>
          <w:rFonts w:ascii="Times New Roman" w:hAnsi="Times New Roman"/>
          <w:bCs/>
          <w:sz w:val="28"/>
          <w:szCs w:val="28"/>
        </w:rPr>
        <w:t>в) оперативность;</w:t>
      </w:r>
    </w:p>
    <w:p w14:paraId="36331E8D" w14:textId="77777777" w:rsidR="000E39CA" w:rsidRPr="00B875F2" w:rsidRDefault="000E39CA" w:rsidP="00B61DAC">
      <w:pPr>
        <w:pStyle w:val="af0"/>
        <w:spacing w:after="0" w:line="240" w:lineRule="auto"/>
        <w:ind w:left="0" w:firstLine="709"/>
        <w:jc w:val="both"/>
        <w:rPr>
          <w:rFonts w:ascii="Times New Roman" w:hAnsi="Times New Roman"/>
          <w:bCs/>
          <w:sz w:val="28"/>
          <w:szCs w:val="28"/>
        </w:rPr>
      </w:pPr>
      <w:r w:rsidRPr="00B875F2">
        <w:rPr>
          <w:rFonts w:ascii="Times New Roman" w:hAnsi="Times New Roman"/>
          <w:bCs/>
          <w:sz w:val="28"/>
          <w:szCs w:val="28"/>
        </w:rPr>
        <w:t>г) квалификация операций как подозрительных только на основании нормативно определенных критериев</w:t>
      </w:r>
    </w:p>
    <w:p w14:paraId="6227EABA" w14:textId="77777777" w:rsidR="000E39CA" w:rsidRPr="00B875F2" w:rsidRDefault="000E39CA" w:rsidP="00B61DAC">
      <w:pPr>
        <w:pStyle w:val="af0"/>
        <w:spacing w:after="0" w:line="240" w:lineRule="auto"/>
        <w:ind w:left="0" w:firstLine="709"/>
        <w:jc w:val="both"/>
        <w:rPr>
          <w:rFonts w:ascii="Times New Roman" w:hAnsi="Times New Roman"/>
          <w:bCs/>
          <w:sz w:val="28"/>
          <w:szCs w:val="28"/>
        </w:rPr>
      </w:pPr>
      <w:r w:rsidRPr="00B875F2">
        <w:rPr>
          <w:rFonts w:ascii="Times New Roman" w:hAnsi="Times New Roman"/>
          <w:bCs/>
          <w:sz w:val="28"/>
          <w:szCs w:val="28"/>
        </w:rPr>
        <w:t>3) все вышеперечисленные</w:t>
      </w:r>
    </w:p>
    <w:p w14:paraId="3064C3CD" w14:textId="77777777" w:rsidR="000E39CA" w:rsidRPr="00B875F2" w:rsidRDefault="000E39CA" w:rsidP="00B61DAC">
      <w:pPr>
        <w:pStyle w:val="af0"/>
        <w:spacing w:after="0" w:line="240" w:lineRule="auto"/>
        <w:ind w:left="0" w:firstLine="709"/>
        <w:jc w:val="both"/>
        <w:rPr>
          <w:rFonts w:ascii="Times New Roman" w:hAnsi="Times New Roman"/>
          <w:bCs/>
          <w:sz w:val="28"/>
          <w:szCs w:val="28"/>
        </w:rPr>
      </w:pPr>
      <w:r w:rsidRPr="00B875F2">
        <w:rPr>
          <w:rFonts w:ascii="Times New Roman" w:hAnsi="Times New Roman"/>
          <w:bCs/>
          <w:sz w:val="28"/>
          <w:szCs w:val="28"/>
        </w:rPr>
        <w:t>4) только «а», «б» и «в».</w:t>
      </w:r>
    </w:p>
    <w:p w14:paraId="208FB6CD" w14:textId="77777777" w:rsidR="000E39CA" w:rsidRPr="00B875F2" w:rsidRDefault="000E39CA" w:rsidP="00B61DAC">
      <w:pPr>
        <w:pStyle w:val="af0"/>
        <w:spacing w:after="0" w:line="240" w:lineRule="auto"/>
        <w:ind w:left="0" w:firstLine="709"/>
        <w:jc w:val="both"/>
        <w:rPr>
          <w:rFonts w:ascii="Times New Roman" w:hAnsi="Times New Roman"/>
          <w:sz w:val="28"/>
          <w:szCs w:val="28"/>
        </w:rPr>
      </w:pPr>
    </w:p>
    <w:p w14:paraId="44649B68" w14:textId="400F70EF" w:rsidR="000E39CA" w:rsidRPr="00B875F2" w:rsidRDefault="00723895"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b/>
          <w:bCs/>
          <w:sz w:val="28"/>
          <w:szCs w:val="28"/>
        </w:rPr>
        <w:t>5</w:t>
      </w:r>
      <w:r w:rsidR="000E39CA" w:rsidRPr="00B875F2">
        <w:rPr>
          <w:rFonts w:ascii="Times New Roman" w:hAnsi="Times New Roman" w:cs="Times New Roman"/>
          <w:b/>
          <w:bCs/>
          <w:sz w:val="28"/>
          <w:szCs w:val="28"/>
        </w:rPr>
        <w:t>. Согласно действующему законодательству РФ в сфере ПОД/ФТ, осуществление внутреннего контроля включает в себя:</w:t>
      </w:r>
    </w:p>
    <w:p w14:paraId="62AAC2D1" w14:textId="505D7C07" w:rsidR="000E39CA" w:rsidRPr="00B875F2" w:rsidRDefault="000E39CA"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t>а) подготовку и обучение кадров;</w:t>
      </w:r>
    </w:p>
    <w:p w14:paraId="4C00A431" w14:textId="77777777" w:rsidR="000E39CA" w:rsidRPr="00B875F2" w:rsidRDefault="000E39CA"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t>б) хранение документов и информации;</w:t>
      </w:r>
    </w:p>
    <w:p w14:paraId="4FA7C497" w14:textId="2D6BF442" w:rsidR="000E39CA" w:rsidRPr="00B875F2" w:rsidRDefault="000E39CA"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t>в) выполнение требований законодательства по идентификации клиента, их представителей, выгодоприобретателей, по документальному фиксированию сведений (информации) и представлению в уполномоченный орган сведений;</w:t>
      </w:r>
    </w:p>
    <w:p w14:paraId="722DB80F" w14:textId="2186480B" w:rsidR="000E39CA" w:rsidRPr="00B875F2" w:rsidRDefault="000E39CA"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t>г) реализацию правил внутреннего контроля;</w:t>
      </w:r>
    </w:p>
    <w:p w14:paraId="5EFB042B" w14:textId="37868D16" w:rsidR="000E39CA" w:rsidRPr="00B875F2" w:rsidRDefault="000E39CA"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t>д) все перечисленное.</w:t>
      </w:r>
    </w:p>
    <w:p w14:paraId="4A916615" w14:textId="77777777" w:rsidR="000E39CA" w:rsidRPr="00B875F2" w:rsidRDefault="000E39CA" w:rsidP="00B61DAC">
      <w:pPr>
        <w:spacing w:after="0" w:line="240" w:lineRule="auto"/>
        <w:ind w:firstLine="709"/>
        <w:jc w:val="both"/>
        <w:rPr>
          <w:rFonts w:ascii="Times New Roman" w:hAnsi="Times New Roman" w:cs="Times New Roman"/>
          <w:sz w:val="28"/>
          <w:szCs w:val="28"/>
        </w:rPr>
      </w:pPr>
    </w:p>
    <w:p w14:paraId="3A9099D5" w14:textId="721C367D" w:rsidR="000E39CA" w:rsidRPr="00B875F2" w:rsidRDefault="00723895" w:rsidP="00B61DAC">
      <w:pPr>
        <w:spacing w:after="0" w:line="240" w:lineRule="auto"/>
        <w:ind w:firstLine="709"/>
        <w:jc w:val="both"/>
        <w:rPr>
          <w:rFonts w:ascii="Times New Roman" w:hAnsi="Times New Roman" w:cs="Times New Roman"/>
          <w:b/>
          <w:bCs/>
          <w:sz w:val="28"/>
          <w:szCs w:val="28"/>
        </w:rPr>
      </w:pPr>
      <w:r w:rsidRPr="00B875F2">
        <w:rPr>
          <w:rFonts w:ascii="Times New Roman" w:hAnsi="Times New Roman" w:cs="Times New Roman"/>
          <w:b/>
          <w:bCs/>
          <w:sz w:val="28"/>
          <w:szCs w:val="28"/>
        </w:rPr>
        <w:t>6</w:t>
      </w:r>
      <w:r w:rsidR="000E39CA" w:rsidRPr="00B875F2">
        <w:rPr>
          <w:rFonts w:ascii="Times New Roman" w:hAnsi="Times New Roman" w:cs="Times New Roman"/>
          <w:b/>
          <w:bCs/>
          <w:sz w:val="28"/>
          <w:szCs w:val="28"/>
        </w:rPr>
        <w:t>. Какие органы осуществляют контроль (надзор) в сфере ПОД/ФТ:</w:t>
      </w:r>
    </w:p>
    <w:p w14:paraId="46C1B2D9" w14:textId="3FDF5C95" w:rsidR="000E39CA" w:rsidRPr="00B875F2" w:rsidRDefault="000E39CA"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t>а) ЦБ РФ</w:t>
      </w:r>
    </w:p>
    <w:p w14:paraId="0311372C" w14:textId="76EFA6ED" w:rsidR="000E39CA" w:rsidRPr="00B875F2" w:rsidRDefault="000E39CA"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t xml:space="preserve">б) </w:t>
      </w:r>
      <w:proofErr w:type="spellStart"/>
      <w:r w:rsidRPr="00B875F2">
        <w:rPr>
          <w:rFonts w:ascii="Times New Roman" w:hAnsi="Times New Roman" w:cs="Times New Roman"/>
          <w:sz w:val="28"/>
          <w:szCs w:val="28"/>
        </w:rPr>
        <w:t>Росфинмониторинг</w:t>
      </w:r>
      <w:proofErr w:type="spellEnd"/>
    </w:p>
    <w:p w14:paraId="3AB69E05" w14:textId="62E3DA64" w:rsidR="000E39CA" w:rsidRPr="00B875F2" w:rsidRDefault="000E39CA"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t>в) Федеральная пробирная палата</w:t>
      </w:r>
    </w:p>
    <w:p w14:paraId="01B84426" w14:textId="5A3E17C0" w:rsidR="000E39CA" w:rsidRPr="00B875F2" w:rsidRDefault="000E39CA"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t>г) Федеральная налоговая служба</w:t>
      </w:r>
    </w:p>
    <w:p w14:paraId="3FA3720A" w14:textId="553E6D3A" w:rsidR="000E39CA" w:rsidRPr="00B875F2" w:rsidRDefault="000E39CA" w:rsidP="00B61DAC">
      <w:pPr>
        <w:spacing w:after="0" w:line="240" w:lineRule="auto"/>
        <w:jc w:val="both"/>
        <w:rPr>
          <w:rFonts w:ascii="Times New Roman" w:hAnsi="Times New Roman" w:cs="Times New Roman"/>
          <w:sz w:val="28"/>
          <w:szCs w:val="28"/>
        </w:rPr>
      </w:pPr>
      <w:r w:rsidRPr="00B875F2">
        <w:rPr>
          <w:rFonts w:ascii="Times New Roman" w:hAnsi="Times New Roman" w:cs="Times New Roman"/>
          <w:sz w:val="28"/>
          <w:szCs w:val="28"/>
        </w:rPr>
        <w:tab/>
        <w:t>в) все ответы верны</w:t>
      </w:r>
    </w:p>
    <w:p w14:paraId="56F121BC" w14:textId="7BA81710" w:rsidR="000E39CA" w:rsidRPr="00B875F2" w:rsidRDefault="000E39CA" w:rsidP="00B61DAC">
      <w:pPr>
        <w:spacing w:after="0" w:line="240" w:lineRule="auto"/>
        <w:ind w:firstLine="709"/>
        <w:jc w:val="both"/>
        <w:rPr>
          <w:rFonts w:ascii="Times New Roman" w:hAnsi="Times New Roman" w:cs="Times New Roman"/>
          <w:sz w:val="28"/>
          <w:szCs w:val="28"/>
        </w:rPr>
      </w:pPr>
    </w:p>
    <w:p w14:paraId="3E81B86F" w14:textId="5F27482A" w:rsidR="00723895" w:rsidRPr="00B875F2" w:rsidRDefault="00723895" w:rsidP="00B61DAC">
      <w:pPr>
        <w:spacing w:after="0" w:line="240" w:lineRule="auto"/>
        <w:ind w:firstLine="709"/>
        <w:jc w:val="both"/>
        <w:rPr>
          <w:rFonts w:ascii="Times New Roman" w:hAnsi="Times New Roman" w:cs="Times New Roman"/>
          <w:b/>
          <w:bCs/>
          <w:sz w:val="28"/>
          <w:szCs w:val="28"/>
        </w:rPr>
      </w:pPr>
      <w:r w:rsidRPr="00B875F2">
        <w:rPr>
          <w:rFonts w:ascii="Times New Roman" w:hAnsi="Times New Roman" w:cs="Times New Roman"/>
          <w:b/>
          <w:bCs/>
          <w:sz w:val="28"/>
          <w:szCs w:val="28"/>
        </w:rPr>
        <w:t>7</w:t>
      </w:r>
      <w:r w:rsidR="000E39CA" w:rsidRPr="00B875F2">
        <w:rPr>
          <w:rFonts w:ascii="Times New Roman" w:hAnsi="Times New Roman" w:cs="Times New Roman"/>
          <w:b/>
          <w:bCs/>
          <w:sz w:val="28"/>
          <w:szCs w:val="28"/>
        </w:rPr>
        <w:t>.</w:t>
      </w:r>
      <w:r w:rsidR="000E39CA" w:rsidRPr="00B875F2">
        <w:rPr>
          <w:rFonts w:ascii="Times New Roman" w:hAnsi="Times New Roman" w:cs="Times New Roman"/>
          <w:sz w:val="28"/>
          <w:szCs w:val="28"/>
        </w:rPr>
        <w:t xml:space="preserve"> </w:t>
      </w:r>
      <w:r w:rsidRPr="00B875F2">
        <w:rPr>
          <w:rFonts w:ascii="Times New Roman" w:hAnsi="Times New Roman" w:cs="Times New Roman"/>
          <w:b/>
          <w:bCs/>
          <w:sz w:val="28"/>
          <w:szCs w:val="28"/>
        </w:rPr>
        <w:t>В каких случаях Банк вправе отказать в выполнении распоряжения клиента о совершении операции?</w:t>
      </w:r>
    </w:p>
    <w:p w14:paraId="74029686" w14:textId="0C3B2156" w:rsidR="00723895" w:rsidRPr="00B875F2" w:rsidRDefault="00723895"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t>a) в случае непредставления по указанной операции документов, необходимых для фиксирования информации в соответствии с положениями Федерального закона № 115-ФЗ;</w:t>
      </w:r>
    </w:p>
    <w:p w14:paraId="47865EB5" w14:textId="537A9763" w:rsidR="00723895" w:rsidRPr="00B875F2" w:rsidRDefault="00723895"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t>б) совершение клиентом в течение года более двух операций обязательного контроля;</w:t>
      </w:r>
    </w:p>
    <w:p w14:paraId="6764E64B" w14:textId="210EA52E" w:rsidR="00723895" w:rsidRPr="00B875F2" w:rsidRDefault="00723895" w:rsidP="00B61DAC">
      <w:pPr>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lastRenderedPageBreak/>
        <w:t>в) в случае если у работников Банка, осуществляющих операции с денежными средствами или иным имуществом, возникают подозрения, что операция клиента совершается в целях легализации (отмывания) доходов, полученных преступным путем, или финансирования терроризма.</w:t>
      </w:r>
    </w:p>
    <w:p w14:paraId="1A46606E" w14:textId="77777777" w:rsidR="000E39CA" w:rsidRPr="00B875F2" w:rsidRDefault="000E39CA" w:rsidP="00B61DAC">
      <w:pPr>
        <w:spacing w:after="0" w:line="360" w:lineRule="auto"/>
        <w:ind w:firstLine="709"/>
        <w:contextualSpacing/>
        <w:rPr>
          <w:rFonts w:ascii="Times New Roman" w:eastAsia="Times New Roman" w:hAnsi="Times New Roman" w:cs="Times New Roman"/>
          <w:b/>
          <w:sz w:val="28"/>
          <w:szCs w:val="28"/>
          <w:lang w:eastAsia="ru-RU"/>
        </w:rPr>
      </w:pPr>
    </w:p>
    <w:p w14:paraId="1CD08B40" w14:textId="3E32517B" w:rsidR="00093BCD" w:rsidRPr="00B875F2" w:rsidRDefault="00093BCD" w:rsidP="00B61DAC">
      <w:pPr>
        <w:spacing w:after="0" w:line="360" w:lineRule="auto"/>
        <w:ind w:firstLine="709"/>
        <w:contextualSpacing/>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 xml:space="preserve">Примерная тематика </w:t>
      </w:r>
      <w:r w:rsidR="004B6CBF" w:rsidRPr="00B875F2">
        <w:rPr>
          <w:rFonts w:ascii="Times New Roman" w:eastAsia="Times New Roman" w:hAnsi="Times New Roman" w:cs="Times New Roman"/>
          <w:b/>
          <w:sz w:val="28"/>
          <w:szCs w:val="28"/>
          <w:lang w:eastAsia="ru-RU"/>
        </w:rPr>
        <w:t>домашн</w:t>
      </w:r>
      <w:r w:rsidR="00B875F2" w:rsidRPr="00B875F2">
        <w:rPr>
          <w:rFonts w:ascii="Times New Roman" w:eastAsia="Times New Roman" w:hAnsi="Times New Roman" w:cs="Times New Roman"/>
          <w:b/>
          <w:sz w:val="28"/>
          <w:szCs w:val="28"/>
          <w:lang w:eastAsia="ru-RU"/>
        </w:rPr>
        <w:t>его</w:t>
      </w:r>
      <w:r w:rsidR="004B6CBF" w:rsidRPr="00B875F2">
        <w:rPr>
          <w:rFonts w:ascii="Times New Roman" w:eastAsia="Times New Roman" w:hAnsi="Times New Roman" w:cs="Times New Roman"/>
          <w:b/>
          <w:sz w:val="28"/>
          <w:szCs w:val="28"/>
          <w:lang w:eastAsia="ru-RU"/>
        </w:rPr>
        <w:t xml:space="preserve"> творческ</w:t>
      </w:r>
      <w:r w:rsidR="00B875F2" w:rsidRPr="00B875F2">
        <w:rPr>
          <w:rFonts w:ascii="Times New Roman" w:eastAsia="Times New Roman" w:hAnsi="Times New Roman" w:cs="Times New Roman"/>
          <w:b/>
          <w:sz w:val="28"/>
          <w:szCs w:val="28"/>
          <w:lang w:eastAsia="ru-RU"/>
        </w:rPr>
        <w:t>ого</w:t>
      </w:r>
      <w:r w:rsidR="004B6CBF" w:rsidRPr="00B875F2">
        <w:rPr>
          <w:rFonts w:ascii="Times New Roman" w:eastAsia="Times New Roman" w:hAnsi="Times New Roman" w:cs="Times New Roman"/>
          <w:b/>
          <w:sz w:val="28"/>
          <w:szCs w:val="28"/>
          <w:lang w:eastAsia="ru-RU"/>
        </w:rPr>
        <w:t xml:space="preserve"> задани</w:t>
      </w:r>
      <w:r w:rsidR="00B875F2" w:rsidRPr="00B875F2">
        <w:rPr>
          <w:rFonts w:ascii="Times New Roman" w:eastAsia="Times New Roman" w:hAnsi="Times New Roman" w:cs="Times New Roman"/>
          <w:b/>
          <w:sz w:val="28"/>
          <w:szCs w:val="28"/>
          <w:lang w:eastAsia="ru-RU"/>
        </w:rPr>
        <w:t>я</w:t>
      </w:r>
    </w:p>
    <w:p w14:paraId="077AE946" w14:textId="79DD1A60" w:rsidR="00703DCC" w:rsidRPr="00B875F2" w:rsidRDefault="00703DCC"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История становления и развития </w:t>
      </w:r>
      <w:r w:rsidR="004B6CBF" w:rsidRPr="00B875F2">
        <w:rPr>
          <w:rFonts w:ascii="Times New Roman" w:eastAsia="Times New Roman" w:hAnsi="Times New Roman" w:cs="Times New Roman"/>
          <w:sz w:val="28"/>
          <w:szCs w:val="28"/>
          <w:lang w:eastAsia="ru-RU"/>
        </w:rPr>
        <w:t>национальной системы ПОД/ФТ</w:t>
      </w:r>
    </w:p>
    <w:p w14:paraId="1153DFCD" w14:textId="410E12B7" w:rsidR="00703DCC"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Последствия финансирования терроризма</w:t>
      </w:r>
    </w:p>
    <w:p w14:paraId="53F0CAEC" w14:textId="7FEE3CE9"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Специфика выявления предикатных преступлений</w:t>
      </w:r>
    </w:p>
    <w:p w14:paraId="71A3C4B5" w14:textId="569EF6AE"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Уязвимости национальной системы ПОД/ФТ</w:t>
      </w:r>
    </w:p>
    <w:p w14:paraId="2B6A4FB2" w14:textId="1F92109C"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Использование </w:t>
      </w:r>
      <w:proofErr w:type="spellStart"/>
      <w:r w:rsidRPr="00B875F2">
        <w:rPr>
          <w:rFonts w:ascii="Times New Roman" w:eastAsia="Times New Roman" w:hAnsi="Times New Roman" w:cs="Times New Roman"/>
          <w:sz w:val="28"/>
          <w:szCs w:val="28"/>
          <w:lang w:eastAsia="ru-RU"/>
        </w:rPr>
        <w:t>криптовалюты</w:t>
      </w:r>
      <w:proofErr w:type="spellEnd"/>
      <w:r w:rsidRPr="00B875F2">
        <w:rPr>
          <w:rFonts w:ascii="Times New Roman" w:eastAsia="Times New Roman" w:hAnsi="Times New Roman" w:cs="Times New Roman"/>
          <w:sz w:val="28"/>
          <w:szCs w:val="28"/>
          <w:lang w:eastAsia="ru-RU"/>
        </w:rPr>
        <w:t xml:space="preserve"> в целях ОД/ФТ</w:t>
      </w:r>
    </w:p>
    <w:p w14:paraId="4193E978" w14:textId="55BA09AF"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Современные факторы развития новых форм ОД/ФТ</w:t>
      </w:r>
    </w:p>
    <w:p w14:paraId="5D127050" w14:textId="04A32436"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Анализ судебной практики дел по отмыванию преступных доходов</w:t>
      </w:r>
    </w:p>
    <w:p w14:paraId="01B0ECCF" w14:textId="7CB8DFBB"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Анализ судебной практики дел по финансированию терроризма</w:t>
      </w:r>
    </w:p>
    <w:p w14:paraId="5B6C05D6" w14:textId="5DB180B5"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Особенности межведомственного взаимодействия в рамках ПОД/ФТ</w:t>
      </w:r>
    </w:p>
    <w:p w14:paraId="7DA39803" w14:textId="4DC960E6"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 Практика международного сотрудничества: перспективы в новых реалиях</w:t>
      </w:r>
    </w:p>
    <w:p w14:paraId="419733CB" w14:textId="733F3621"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Направления развития национальной системы ПОД/ФТ</w:t>
      </w:r>
    </w:p>
    <w:p w14:paraId="5B0C8613" w14:textId="09D9D624"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proofErr w:type="spellStart"/>
      <w:r w:rsidRPr="00B875F2">
        <w:rPr>
          <w:rFonts w:ascii="Times New Roman" w:eastAsia="Times New Roman" w:hAnsi="Times New Roman" w:cs="Times New Roman"/>
          <w:sz w:val="28"/>
          <w:szCs w:val="28"/>
          <w:lang w:eastAsia="ru-RU"/>
        </w:rPr>
        <w:t>Цифровизация</w:t>
      </w:r>
      <w:proofErr w:type="spellEnd"/>
      <w:r w:rsidRPr="00B875F2">
        <w:rPr>
          <w:rFonts w:ascii="Times New Roman" w:eastAsia="Times New Roman" w:hAnsi="Times New Roman" w:cs="Times New Roman"/>
          <w:sz w:val="28"/>
          <w:szCs w:val="28"/>
          <w:lang w:eastAsia="ru-RU"/>
        </w:rPr>
        <w:t xml:space="preserve"> системы ПОД/ФТ</w:t>
      </w:r>
    </w:p>
    <w:p w14:paraId="04F8D61C" w14:textId="3B58A624"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Сравнительная характеристика международного и отечественного опыта ПОД/ФТ</w:t>
      </w:r>
    </w:p>
    <w:p w14:paraId="52EA7731" w14:textId="5974C0AB"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Генезис правовых основ национальной системы ПОД/ФТ</w:t>
      </w:r>
    </w:p>
    <w:p w14:paraId="6F104C51" w14:textId="50C0404B" w:rsidR="004B6CBF" w:rsidRPr="00B875F2" w:rsidRDefault="004B6CBF"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Развитие мер противодействия использованию новых технологий в ОД/ФТ</w:t>
      </w:r>
    </w:p>
    <w:p w14:paraId="7A6F54D6" w14:textId="7200D5EB" w:rsidR="004B6CBF" w:rsidRPr="00B875F2" w:rsidRDefault="00EF1120"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Опыт передовых стран в вопросах ПОД/ФТ </w:t>
      </w:r>
    </w:p>
    <w:p w14:paraId="251B89F7" w14:textId="7C57E818" w:rsidR="00EF1120" w:rsidRPr="00B875F2" w:rsidRDefault="005638C3"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Проблемы разработки и реализации правил внутреннего контроля в целях ПОД/ФТ</w:t>
      </w:r>
    </w:p>
    <w:p w14:paraId="536FD24F" w14:textId="4AFBB5E7" w:rsidR="005638C3" w:rsidRPr="00B875F2" w:rsidRDefault="005638C3" w:rsidP="00B61DAC">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Меры ответственности за нарушение требований законодательства ПОД/ФТ</w:t>
      </w:r>
    </w:p>
    <w:p w14:paraId="2AA624E0" w14:textId="42E18090" w:rsidR="007E7EE8" w:rsidRPr="00B875F2" w:rsidRDefault="007E7EE8" w:rsidP="00B61DAC">
      <w:pPr>
        <w:numPr>
          <w:ilvl w:val="0"/>
          <w:numId w:val="6"/>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Трансформация рисков отмывания преступных доходов и финансирования терроризма в РФ</w:t>
      </w:r>
    </w:p>
    <w:p w14:paraId="600DF053" w14:textId="3DFBED64" w:rsidR="007E7EE8" w:rsidRPr="00B875F2" w:rsidRDefault="007E7EE8" w:rsidP="00B61DAC">
      <w:pPr>
        <w:numPr>
          <w:ilvl w:val="0"/>
          <w:numId w:val="6"/>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 Международное сотрудничество </w:t>
      </w:r>
      <w:proofErr w:type="spellStart"/>
      <w:r w:rsidRPr="00B875F2">
        <w:rPr>
          <w:rFonts w:ascii="Times New Roman" w:eastAsia="Times New Roman" w:hAnsi="Times New Roman" w:cs="Times New Roman"/>
          <w:sz w:val="28"/>
          <w:szCs w:val="28"/>
          <w:lang w:eastAsia="ru-RU"/>
        </w:rPr>
        <w:t>Росфинмониторинга</w:t>
      </w:r>
      <w:proofErr w:type="spellEnd"/>
    </w:p>
    <w:p w14:paraId="04CEE79A" w14:textId="65118748" w:rsidR="007E7EE8" w:rsidRPr="00B875F2" w:rsidRDefault="007E7EE8" w:rsidP="00B61DAC">
      <w:pPr>
        <w:numPr>
          <w:ilvl w:val="0"/>
          <w:numId w:val="6"/>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Отмывание денег, основанное на торговых операциях</w:t>
      </w:r>
    </w:p>
    <w:p w14:paraId="6C7FC7B8" w14:textId="2AAABE96" w:rsidR="007E7EE8" w:rsidRPr="00B875F2" w:rsidRDefault="007E7EE8" w:rsidP="00B61DAC">
      <w:pPr>
        <w:numPr>
          <w:ilvl w:val="0"/>
          <w:numId w:val="6"/>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Использование НКО в целях ОД/ФТ</w:t>
      </w:r>
    </w:p>
    <w:p w14:paraId="735E4679" w14:textId="000F55B9" w:rsidR="007E7EE8" w:rsidRPr="00B875F2" w:rsidRDefault="007E7EE8" w:rsidP="00B61DAC">
      <w:pPr>
        <w:numPr>
          <w:ilvl w:val="0"/>
          <w:numId w:val="6"/>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Альтернативные системы перевода денежных средств</w:t>
      </w:r>
    </w:p>
    <w:p w14:paraId="357E4C64" w14:textId="67D1C760" w:rsidR="005638C3" w:rsidRPr="00B875F2" w:rsidRDefault="007E7EE8" w:rsidP="00B61DAC">
      <w:pPr>
        <w:numPr>
          <w:ilvl w:val="0"/>
          <w:numId w:val="6"/>
        </w:numPr>
        <w:spacing w:after="0" w:line="240" w:lineRule="auto"/>
        <w:ind w:left="0" w:firstLine="709"/>
        <w:contextualSpacing/>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 Современные типологии отмывания денежных средств</w:t>
      </w:r>
    </w:p>
    <w:p w14:paraId="18A230B4" w14:textId="77777777" w:rsidR="00AB13BA" w:rsidRPr="00B875F2"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B875F2" w:rsidRDefault="00923A8E" w:rsidP="00A24631">
      <w:pPr>
        <w:pStyle w:val="1"/>
        <w:spacing w:before="120"/>
        <w:ind w:firstLine="0"/>
        <w:jc w:val="center"/>
        <w:rPr>
          <w:rFonts w:ascii="Times New Roman" w:hAnsi="Times New Roman"/>
          <w:color w:val="auto"/>
        </w:rPr>
      </w:pPr>
      <w:bookmarkStart w:id="39" w:name="_Toc73619801"/>
      <w:r w:rsidRPr="00B875F2">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B875F2"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B875F2">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B875F2" w:rsidRDefault="00A24631" w:rsidP="00A24631">
      <w:pPr>
        <w:spacing w:after="0" w:line="240" w:lineRule="auto"/>
        <w:rPr>
          <w:rFonts w:ascii="Times New Roman" w:hAnsi="Times New Roman" w:cs="Times New Roman"/>
        </w:rPr>
      </w:pPr>
    </w:p>
    <w:p w14:paraId="60EAEFCE" w14:textId="77777777" w:rsidR="00923A8E" w:rsidRPr="00B875F2"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lastRenderedPageBreak/>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B875F2"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B875F2">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73565723" w:rsidR="00D546C7" w:rsidRPr="00B875F2"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Таблица </w:t>
      </w:r>
      <w:r w:rsidR="00CB085B" w:rsidRPr="00B875F2">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409"/>
        <w:gridCol w:w="2278"/>
        <w:gridCol w:w="2578"/>
        <w:gridCol w:w="2223"/>
      </w:tblGrid>
      <w:tr w:rsidR="00D546C7" w:rsidRPr="00B875F2" w14:paraId="149AF5F1" w14:textId="77777777" w:rsidTr="00CB085B">
        <w:tc>
          <w:tcPr>
            <w:tcW w:w="2409" w:type="dxa"/>
          </w:tcPr>
          <w:p w14:paraId="677FBA65" w14:textId="2B6C9ED2" w:rsidR="00D546C7" w:rsidRPr="00B875F2" w:rsidRDefault="00D546C7" w:rsidP="00B875F2">
            <w:pPr>
              <w:jc w:val="center"/>
              <w:rPr>
                <w:b/>
                <w:sz w:val="24"/>
                <w:szCs w:val="24"/>
              </w:rPr>
            </w:pPr>
            <w:r w:rsidRPr="00B875F2">
              <w:rPr>
                <w:b/>
                <w:sz w:val="24"/>
                <w:szCs w:val="24"/>
              </w:rPr>
              <w:t>Наименование компетенции</w:t>
            </w:r>
          </w:p>
        </w:tc>
        <w:tc>
          <w:tcPr>
            <w:tcW w:w="2278" w:type="dxa"/>
          </w:tcPr>
          <w:p w14:paraId="2A1EB293" w14:textId="0115AE8B" w:rsidR="00D546C7" w:rsidRPr="00B875F2" w:rsidRDefault="00D546C7" w:rsidP="00B875F2">
            <w:pPr>
              <w:jc w:val="center"/>
              <w:rPr>
                <w:b/>
                <w:sz w:val="24"/>
                <w:szCs w:val="24"/>
              </w:rPr>
            </w:pPr>
            <w:r w:rsidRPr="00B875F2">
              <w:rPr>
                <w:b/>
                <w:sz w:val="24"/>
                <w:szCs w:val="24"/>
              </w:rPr>
              <w:t>Наименование  индикаторов достижения компетенции</w:t>
            </w:r>
          </w:p>
        </w:tc>
        <w:tc>
          <w:tcPr>
            <w:tcW w:w="2578" w:type="dxa"/>
          </w:tcPr>
          <w:p w14:paraId="76B56ADF" w14:textId="37D5AC37" w:rsidR="00D546C7" w:rsidRPr="00B875F2" w:rsidRDefault="00D546C7" w:rsidP="00B875F2">
            <w:pPr>
              <w:jc w:val="center"/>
              <w:rPr>
                <w:b/>
                <w:sz w:val="24"/>
                <w:szCs w:val="24"/>
              </w:rPr>
            </w:pPr>
            <w:r w:rsidRPr="00B875F2">
              <w:rPr>
                <w:b/>
                <w:sz w:val="24"/>
                <w:szCs w:val="24"/>
              </w:rPr>
              <w:t>Результаты обучения (умения и знания), соотнесенные с индикаторами достижения компетенции</w:t>
            </w:r>
          </w:p>
        </w:tc>
        <w:tc>
          <w:tcPr>
            <w:tcW w:w="2223" w:type="dxa"/>
          </w:tcPr>
          <w:p w14:paraId="28D1D311" w14:textId="77777777" w:rsidR="00D546C7" w:rsidRPr="00B875F2" w:rsidRDefault="00D546C7" w:rsidP="00B875F2">
            <w:pPr>
              <w:jc w:val="center"/>
              <w:rPr>
                <w:b/>
                <w:sz w:val="24"/>
                <w:szCs w:val="24"/>
              </w:rPr>
            </w:pPr>
            <w:r w:rsidRPr="00B875F2">
              <w:rPr>
                <w:b/>
                <w:sz w:val="24"/>
                <w:szCs w:val="24"/>
              </w:rPr>
              <w:t>Типовые контрольные задания</w:t>
            </w:r>
          </w:p>
        </w:tc>
      </w:tr>
      <w:tr w:rsidR="00CB085B" w:rsidRPr="00B875F2" w14:paraId="610377A0" w14:textId="77777777" w:rsidTr="00CB085B">
        <w:tc>
          <w:tcPr>
            <w:tcW w:w="2409" w:type="dxa"/>
            <w:vMerge w:val="restart"/>
          </w:tcPr>
          <w:p w14:paraId="17D9CBF6" w14:textId="50DF330F" w:rsidR="00CB085B" w:rsidRPr="00B875F2" w:rsidRDefault="00CB085B" w:rsidP="001C6EA5">
            <w:pPr>
              <w:jc w:val="both"/>
              <w:rPr>
                <w:sz w:val="22"/>
                <w:szCs w:val="22"/>
              </w:rPr>
            </w:pPr>
            <w:r w:rsidRPr="00B875F2">
              <w:rPr>
                <w:sz w:val="22"/>
                <w:szCs w:val="22"/>
              </w:rPr>
              <w:t>Способность устанавливать признаки сомнительных операций и сделок в организации и документально фиксировать сведения о них (ПКП-3)</w:t>
            </w:r>
          </w:p>
        </w:tc>
        <w:tc>
          <w:tcPr>
            <w:tcW w:w="2278" w:type="dxa"/>
            <w:vMerge w:val="restart"/>
          </w:tcPr>
          <w:p w14:paraId="197252B1" w14:textId="6C40C6C5" w:rsidR="00CB085B" w:rsidRPr="00B875F2" w:rsidRDefault="00CB085B" w:rsidP="001C6EA5">
            <w:pPr>
              <w:jc w:val="both"/>
              <w:rPr>
                <w:sz w:val="22"/>
                <w:szCs w:val="22"/>
              </w:rPr>
            </w:pPr>
            <w:r w:rsidRPr="00B875F2">
              <w:rPr>
                <w:sz w:val="22"/>
                <w:szCs w:val="22"/>
              </w:rPr>
              <w:t>1.</w:t>
            </w:r>
            <w:r w:rsidRPr="00B875F2">
              <w:rPr>
                <w:sz w:val="22"/>
                <w:szCs w:val="22"/>
              </w:rPr>
              <w:tab/>
              <w:t>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c>
          <w:tcPr>
            <w:tcW w:w="2578" w:type="dxa"/>
          </w:tcPr>
          <w:p w14:paraId="07A75E11" w14:textId="64E501C4" w:rsidR="00CB085B" w:rsidRPr="00B875F2" w:rsidRDefault="00CB085B" w:rsidP="0059600F">
            <w:pPr>
              <w:jc w:val="both"/>
              <w:rPr>
                <w:bCs/>
                <w:color w:val="FF0000"/>
                <w:sz w:val="22"/>
                <w:szCs w:val="22"/>
              </w:rPr>
            </w:pPr>
            <w:r w:rsidRPr="00B875F2">
              <w:rPr>
                <w:b/>
                <w:color w:val="000000" w:themeColor="text1"/>
                <w:sz w:val="22"/>
                <w:szCs w:val="22"/>
              </w:rPr>
              <w:t>Знание:</w:t>
            </w:r>
            <w:r w:rsidRPr="00B875F2">
              <w:rPr>
                <w:bCs/>
                <w:color w:val="000000" w:themeColor="text1"/>
                <w:sz w:val="22"/>
                <w:szCs w:val="22"/>
              </w:rPr>
              <w:t xml:space="preserve"> законодательства Российской Федерации, нормативных правовых актов, регулирующих отношения в сфере ПОД/ФТ, признаков подозрительных операций</w:t>
            </w:r>
          </w:p>
        </w:tc>
        <w:tc>
          <w:tcPr>
            <w:tcW w:w="2223" w:type="dxa"/>
          </w:tcPr>
          <w:p w14:paraId="496EFACE" w14:textId="4CA12E23" w:rsidR="00EC71A4" w:rsidRPr="00B875F2" w:rsidRDefault="00EC71A4" w:rsidP="001C6EA5">
            <w:pPr>
              <w:jc w:val="both"/>
              <w:rPr>
                <w:bCs/>
                <w:color w:val="000000" w:themeColor="text1"/>
                <w:sz w:val="22"/>
                <w:szCs w:val="22"/>
              </w:rPr>
            </w:pPr>
            <w:r w:rsidRPr="00B875F2">
              <w:rPr>
                <w:bCs/>
                <w:color w:val="000000" w:themeColor="text1"/>
                <w:sz w:val="22"/>
                <w:szCs w:val="22"/>
              </w:rPr>
              <w:t>Какие операции подлежат обязательному контролю?</w:t>
            </w:r>
          </w:p>
          <w:p w14:paraId="702F48A9" w14:textId="37BC2F4A" w:rsidR="00CB085B" w:rsidRPr="00B875F2" w:rsidRDefault="008C68EF" w:rsidP="001C6EA5">
            <w:pPr>
              <w:jc w:val="both"/>
              <w:rPr>
                <w:bCs/>
                <w:color w:val="FF0000"/>
                <w:sz w:val="22"/>
                <w:szCs w:val="22"/>
              </w:rPr>
            </w:pPr>
            <w:r w:rsidRPr="00B875F2">
              <w:rPr>
                <w:bCs/>
                <w:color w:val="000000" w:themeColor="text1"/>
                <w:sz w:val="22"/>
                <w:szCs w:val="22"/>
              </w:rPr>
              <w:t>Назовите признаки, свидетельствующие о возможном осуществлении легализации (отмывания) доходов, полученных преступным путем, или финансирования терроризма</w:t>
            </w:r>
          </w:p>
        </w:tc>
      </w:tr>
      <w:tr w:rsidR="00CB085B" w:rsidRPr="00B875F2" w14:paraId="27707238" w14:textId="77777777" w:rsidTr="00CB085B">
        <w:tc>
          <w:tcPr>
            <w:tcW w:w="2409" w:type="dxa"/>
            <w:vMerge/>
          </w:tcPr>
          <w:p w14:paraId="5D111542" w14:textId="77777777" w:rsidR="00CB085B" w:rsidRPr="00B875F2" w:rsidRDefault="00CB085B" w:rsidP="001C6EA5">
            <w:pPr>
              <w:jc w:val="both"/>
              <w:rPr>
                <w:sz w:val="22"/>
                <w:szCs w:val="22"/>
              </w:rPr>
            </w:pPr>
          </w:p>
        </w:tc>
        <w:tc>
          <w:tcPr>
            <w:tcW w:w="2278" w:type="dxa"/>
            <w:vMerge/>
          </w:tcPr>
          <w:p w14:paraId="73696089" w14:textId="77777777" w:rsidR="00CB085B" w:rsidRPr="00B875F2" w:rsidRDefault="00CB085B" w:rsidP="001C6EA5">
            <w:pPr>
              <w:jc w:val="both"/>
              <w:rPr>
                <w:sz w:val="22"/>
                <w:szCs w:val="22"/>
              </w:rPr>
            </w:pPr>
          </w:p>
        </w:tc>
        <w:tc>
          <w:tcPr>
            <w:tcW w:w="2578" w:type="dxa"/>
          </w:tcPr>
          <w:p w14:paraId="2CA966A0" w14:textId="4F008A80" w:rsidR="00CB085B" w:rsidRPr="00B875F2" w:rsidRDefault="00CB085B" w:rsidP="001C6EA5">
            <w:pPr>
              <w:jc w:val="both"/>
              <w:rPr>
                <w:b/>
                <w:color w:val="FF0000"/>
                <w:sz w:val="22"/>
                <w:szCs w:val="22"/>
              </w:rPr>
            </w:pPr>
            <w:r w:rsidRPr="00B875F2">
              <w:rPr>
                <w:b/>
                <w:color w:val="000000" w:themeColor="text1"/>
                <w:sz w:val="22"/>
                <w:szCs w:val="22"/>
              </w:rPr>
              <w:t>Умение:</w:t>
            </w:r>
            <w:r w:rsidRPr="00B875F2">
              <w:rPr>
                <w:bCs/>
                <w:color w:val="000000" w:themeColor="text1"/>
                <w:sz w:val="22"/>
                <w:szCs w:val="22"/>
              </w:rPr>
              <w:t xml:space="preserve"> осуществлять мониторинг операций в целях ОД/ФТ, применять законодательство в сфере ПОД/ФТ, нормативные правовые акты и правила внутреннего контроля в целях ПОД/ФТ</w:t>
            </w:r>
          </w:p>
        </w:tc>
        <w:tc>
          <w:tcPr>
            <w:tcW w:w="2223" w:type="dxa"/>
          </w:tcPr>
          <w:p w14:paraId="79D2CF87" w14:textId="5400A4B9" w:rsidR="00CB085B" w:rsidRPr="00B875F2" w:rsidRDefault="00EC71A4" w:rsidP="001C6EA5">
            <w:pPr>
              <w:jc w:val="both"/>
              <w:rPr>
                <w:bCs/>
                <w:color w:val="FF0000"/>
                <w:sz w:val="22"/>
                <w:szCs w:val="22"/>
              </w:rPr>
            </w:pPr>
            <w:r w:rsidRPr="00B875F2">
              <w:rPr>
                <w:bCs/>
                <w:color w:val="000000" w:themeColor="text1"/>
                <w:sz w:val="22"/>
                <w:szCs w:val="22"/>
              </w:rPr>
              <w:t>В офис банка обратилось физическое лицо для зачисления на счет юридического лица наличной денежной суммы в размере 1150 тыс. руб. Какие действия необходимо предпринять сотруднику в рамках исполнения?</w:t>
            </w:r>
          </w:p>
        </w:tc>
      </w:tr>
      <w:tr w:rsidR="00CB085B" w:rsidRPr="00B875F2" w14:paraId="5C66235E" w14:textId="77777777" w:rsidTr="00CB085B">
        <w:tc>
          <w:tcPr>
            <w:tcW w:w="2409" w:type="dxa"/>
            <w:vMerge/>
          </w:tcPr>
          <w:p w14:paraId="1FDA91B5" w14:textId="77777777" w:rsidR="00CB085B" w:rsidRPr="00B875F2" w:rsidRDefault="00CB085B" w:rsidP="001C6EA5">
            <w:pPr>
              <w:jc w:val="both"/>
              <w:rPr>
                <w:sz w:val="22"/>
                <w:szCs w:val="22"/>
              </w:rPr>
            </w:pPr>
          </w:p>
        </w:tc>
        <w:tc>
          <w:tcPr>
            <w:tcW w:w="2278" w:type="dxa"/>
            <w:vMerge w:val="restart"/>
          </w:tcPr>
          <w:p w14:paraId="1F148B8C" w14:textId="26F2D0B3" w:rsidR="00CB085B" w:rsidRPr="00B875F2" w:rsidRDefault="00CB085B" w:rsidP="001C6EA5">
            <w:pPr>
              <w:jc w:val="both"/>
              <w:rPr>
                <w:sz w:val="22"/>
                <w:szCs w:val="22"/>
              </w:rPr>
            </w:pPr>
            <w:r w:rsidRPr="00B875F2">
              <w:rPr>
                <w:sz w:val="22"/>
                <w:szCs w:val="22"/>
              </w:rPr>
              <w:t>2. Устанавливает дополнительные признаки необычных операций (сделок), а также параметров их проведения.</w:t>
            </w:r>
          </w:p>
        </w:tc>
        <w:tc>
          <w:tcPr>
            <w:tcW w:w="2578" w:type="dxa"/>
          </w:tcPr>
          <w:p w14:paraId="723A3593" w14:textId="3E059514" w:rsidR="00CB085B" w:rsidRPr="00B875F2" w:rsidRDefault="00CB085B" w:rsidP="001C6EA5">
            <w:pPr>
              <w:jc w:val="both"/>
              <w:rPr>
                <w:sz w:val="22"/>
                <w:szCs w:val="22"/>
              </w:rPr>
            </w:pPr>
            <w:r w:rsidRPr="00B875F2">
              <w:rPr>
                <w:b/>
                <w:bCs/>
                <w:sz w:val="22"/>
                <w:szCs w:val="22"/>
              </w:rPr>
              <w:t>Знание:</w:t>
            </w:r>
            <w:r w:rsidRPr="00B875F2">
              <w:rPr>
                <w:sz w:val="22"/>
                <w:szCs w:val="22"/>
              </w:rPr>
              <w:t xml:space="preserve"> правил внутреннего контроля, регламентирующих выполнение требований законодательства в сфере ПОД/ФТ, программ и процедур управления рисками в целях ПОД/ФТ</w:t>
            </w:r>
          </w:p>
        </w:tc>
        <w:tc>
          <w:tcPr>
            <w:tcW w:w="2223" w:type="dxa"/>
          </w:tcPr>
          <w:p w14:paraId="73DBCF7B" w14:textId="77777777" w:rsidR="00CB085B" w:rsidRPr="00B875F2" w:rsidRDefault="0032229B" w:rsidP="001C6EA5">
            <w:pPr>
              <w:jc w:val="both"/>
              <w:rPr>
                <w:sz w:val="22"/>
                <w:szCs w:val="22"/>
              </w:rPr>
            </w:pPr>
            <w:r w:rsidRPr="00B875F2">
              <w:rPr>
                <w:sz w:val="22"/>
                <w:szCs w:val="22"/>
              </w:rPr>
              <w:t>Какие требования предъявляются к организации и осуществлению внутреннего контроля в сфере ПОД/ФТ?</w:t>
            </w:r>
          </w:p>
          <w:p w14:paraId="3E263FB0" w14:textId="431D93E9" w:rsidR="0032229B" w:rsidRPr="00B875F2" w:rsidRDefault="0032229B" w:rsidP="001C6EA5">
            <w:pPr>
              <w:jc w:val="both"/>
              <w:rPr>
                <w:sz w:val="22"/>
                <w:szCs w:val="22"/>
              </w:rPr>
            </w:pPr>
            <w:r w:rsidRPr="00B875F2">
              <w:rPr>
                <w:sz w:val="22"/>
                <w:szCs w:val="22"/>
              </w:rPr>
              <w:t>В чем заключается надлежащая проверка клиента?</w:t>
            </w:r>
          </w:p>
        </w:tc>
      </w:tr>
      <w:tr w:rsidR="00CB085B" w:rsidRPr="00B875F2" w14:paraId="7168121E" w14:textId="77777777" w:rsidTr="00CB085B">
        <w:tc>
          <w:tcPr>
            <w:tcW w:w="2409" w:type="dxa"/>
            <w:vMerge/>
          </w:tcPr>
          <w:p w14:paraId="3FC536CB" w14:textId="77777777" w:rsidR="00CB085B" w:rsidRPr="00B875F2" w:rsidRDefault="00CB085B" w:rsidP="001C6EA5">
            <w:pPr>
              <w:jc w:val="both"/>
              <w:rPr>
                <w:sz w:val="22"/>
                <w:szCs w:val="22"/>
              </w:rPr>
            </w:pPr>
          </w:p>
        </w:tc>
        <w:tc>
          <w:tcPr>
            <w:tcW w:w="2278" w:type="dxa"/>
            <w:vMerge/>
          </w:tcPr>
          <w:p w14:paraId="0BD3CDA2" w14:textId="77777777" w:rsidR="00CB085B" w:rsidRPr="00B875F2" w:rsidRDefault="00CB085B" w:rsidP="001C6EA5">
            <w:pPr>
              <w:jc w:val="both"/>
              <w:rPr>
                <w:sz w:val="22"/>
                <w:szCs w:val="22"/>
              </w:rPr>
            </w:pPr>
          </w:p>
        </w:tc>
        <w:tc>
          <w:tcPr>
            <w:tcW w:w="2578" w:type="dxa"/>
          </w:tcPr>
          <w:p w14:paraId="5784890E" w14:textId="25D2C8A2" w:rsidR="00CB085B" w:rsidRPr="00B875F2" w:rsidRDefault="00CB085B" w:rsidP="001C6EA5">
            <w:pPr>
              <w:jc w:val="both"/>
              <w:rPr>
                <w:sz w:val="22"/>
                <w:szCs w:val="22"/>
              </w:rPr>
            </w:pPr>
            <w:r w:rsidRPr="00B875F2">
              <w:rPr>
                <w:b/>
                <w:bCs/>
                <w:sz w:val="22"/>
                <w:szCs w:val="22"/>
              </w:rPr>
              <w:t>Умение:</w:t>
            </w:r>
            <w:r w:rsidRPr="00B875F2">
              <w:rPr>
                <w:sz w:val="22"/>
                <w:szCs w:val="22"/>
              </w:rPr>
              <w:t xml:space="preserve"> применять риск-ориентированный подход в вопросах </w:t>
            </w:r>
            <w:r w:rsidRPr="00B875F2">
              <w:rPr>
                <w:sz w:val="22"/>
                <w:szCs w:val="22"/>
              </w:rPr>
              <w:lastRenderedPageBreak/>
              <w:t>ПОД/ФТ, выявлять необычную или подозрительную деятельность в целях ОД/ФТ</w:t>
            </w:r>
          </w:p>
        </w:tc>
        <w:tc>
          <w:tcPr>
            <w:tcW w:w="2223" w:type="dxa"/>
          </w:tcPr>
          <w:p w14:paraId="128AC9B0" w14:textId="5AF75BBB" w:rsidR="00CB085B" w:rsidRPr="00B875F2" w:rsidRDefault="00EC71A4" w:rsidP="001C6EA5">
            <w:pPr>
              <w:jc w:val="both"/>
              <w:rPr>
                <w:sz w:val="22"/>
                <w:szCs w:val="22"/>
              </w:rPr>
            </w:pPr>
            <w:r w:rsidRPr="00B875F2">
              <w:rPr>
                <w:sz w:val="22"/>
                <w:szCs w:val="22"/>
              </w:rPr>
              <w:lastRenderedPageBreak/>
              <w:t xml:space="preserve">Юридическое лицо, зарегистрированное в соответствии с </w:t>
            </w:r>
            <w:r w:rsidRPr="00B875F2">
              <w:rPr>
                <w:sz w:val="22"/>
                <w:szCs w:val="22"/>
              </w:rPr>
              <w:lastRenderedPageBreak/>
              <w:t>законодательством РФ, отнесенное кредитной организацией к группе низкой степени (уровня) риска совершения подозрительных операций, осуществляет перевод денежных средств на счет, открытый в другой кредитной организации на территории РФ. Получатель средств – юридическое лицо, аналогично зарегистрированное в соответствии с законодательством РФ и отнесен Центральным банком РФ к группе низкой степени (уровня) риска совершения подозрительных операций. Вместе с тем, в результате реализации правил внутреннего контроля у сотрудников кредитной организации возникли подозрения, что операция совершается таким клиентом в целях финансирования терроризма. Что необходимо предпринять со стороны кредитной организации в рамках действующего законодательства о ПОД/ФТ/ФРОМУ?</w:t>
            </w:r>
          </w:p>
        </w:tc>
      </w:tr>
      <w:tr w:rsidR="00CB085B" w:rsidRPr="00B875F2" w14:paraId="247F7259" w14:textId="77777777" w:rsidTr="00CB085B">
        <w:tc>
          <w:tcPr>
            <w:tcW w:w="2409" w:type="dxa"/>
            <w:vMerge/>
          </w:tcPr>
          <w:p w14:paraId="13BF1368" w14:textId="77777777" w:rsidR="00CB085B" w:rsidRPr="00B875F2" w:rsidRDefault="00CB085B" w:rsidP="007E7EE8">
            <w:pPr>
              <w:jc w:val="both"/>
              <w:rPr>
                <w:sz w:val="22"/>
                <w:szCs w:val="22"/>
              </w:rPr>
            </w:pPr>
          </w:p>
        </w:tc>
        <w:tc>
          <w:tcPr>
            <w:tcW w:w="2278" w:type="dxa"/>
            <w:vMerge w:val="restart"/>
          </w:tcPr>
          <w:p w14:paraId="24582C5D" w14:textId="199CFBD3" w:rsidR="00CB085B" w:rsidRPr="00B875F2" w:rsidRDefault="00CB085B" w:rsidP="007E7EE8">
            <w:pPr>
              <w:jc w:val="both"/>
              <w:rPr>
                <w:sz w:val="22"/>
                <w:szCs w:val="22"/>
              </w:rPr>
            </w:pPr>
            <w:r w:rsidRPr="00B875F2">
              <w:rPr>
                <w:sz w:val="22"/>
                <w:szCs w:val="22"/>
              </w:rPr>
              <w:t>3.</w:t>
            </w:r>
            <w:r w:rsidR="00B875F2" w:rsidRPr="00B875F2">
              <w:rPr>
                <w:sz w:val="22"/>
                <w:szCs w:val="22"/>
              </w:rPr>
              <w:t xml:space="preserve"> </w:t>
            </w:r>
            <w:r w:rsidRPr="00B875F2">
              <w:rPr>
                <w:sz w:val="22"/>
                <w:szCs w:val="22"/>
              </w:rPr>
              <w:t xml:space="preserve">Анализирует финансово-экономическую информацию и подготавливает </w:t>
            </w:r>
            <w:r w:rsidRPr="00B875F2">
              <w:rPr>
                <w:sz w:val="22"/>
                <w:szCs w:val="22"/>
              </w:rPr>
              <w:lastRenderedPageBreak/>
              <w:t>отчетные материалы о выявлении в организации операций (сделок), в том числе подлежащих контролю в целях ПОД/ФТ.</w:t>
            </w:r>
          </w:p>
        </w:tc>
        <w:tc>
          <w:tcPr>
            <w:tcW w:w="2578" w:type="dxa"/>
          </w:tcPr>
          <w:p w14:paraId="65AAAC5F" w14:textId="4AEF51E9" w:rsidR="00CB085B" w:rsidRPr="00B875F2" w:rsidRDefault="00CB085B" w:rsidP="007E7EE8">
            <w:pPr>
              <w:jc w:val="both"/>
              <w:rPr>
                <w:sz w:val="22"/>
                <w:szCs w:val="22"/>
              </w:rPr>
            </w:pPr>
            <w:r w:rsidRPr="00B875F2">
              <w:rPr>
                <w:b/>
                <w:bCs/>
                <w:sz w:val="22"/>
                <w:szCs w:val="22"/>
              </w:rPr>
              <w:lastRenderedPageBreak/>
              <w:t>Знание:</w:t>
            </w:r>
            <w:r w:rsidRPr="00B875F2">
              <w:rPr>
                <w:sz w:val="22"/>
                <w:szCs w:val="22"/>
              </w:rPr>
              <w:t xml:space="preserve"> типологии отмывания денег, уязвимостей финансовых продуктов и </w:t>
            </w:r>
            <w:r w:rsidRPr="00B875F2">
              <w:rPr>
                <w:sz w:val="22"/>
                <w:szCs w:val="22"/>
              </w:rPr>
              <w:lastRenderedPageBreak/>
              <w:t>услуг в отношении ОД/ФТ</w:t>
            </w:r>
          </w:p>
        </w:tc>
        <w:tc>
          <w:tcPr>
            <w:tcW w:w="2223" w:type="dxa"/>
          </w:tcPr>
          <w:p w14:paraId="5FA3A861" w14:textId="664C4C11" w:rsidR="00CB085B" w:rsidRPr="00B875F2" w:rsidRDefault="0032229B" w:rsidP="007E7EE8">
            <w:pPr>
              <w:jc w:val="both"/>
              <w:rPr>
                <w:sz w:val="22"/>
                <w:szCs w:val="22"/>
              </w:rPr>
            </w:pPr>
            <w:r w:rsidRPr="00B875F2">
              <w:rPr>
                <w:sz w:val="22"/>
                <w:szCs w:val="22"/>
              </w:rPr>
              <w:lastRenderedPageBreak/>
              <w:t xml:space="preserve">Какие методы отмывания доходов и финансирования терроризма отнесены к высокому уровня </w:t>
            </w:r>
            <w:r w:rsidRPr="00B875F2">
              <w:rPr>
                <w:sz w:val="22"/>
                <w:szCs w:val="22"/>
              </w:rPr>
              <w:lastRenderedPageBreak/>
              <w:t>риска согласно НОР ОД и НОР ФТ?</w:t>
            </w:r>
          </w:p>
        </w:tc>
      </w:tr>
      <w:tr w:rsidR="00CB085B" w:rsidRPr="00B875F2" w14:paraId="3AEB97C4" w14:textId="77777777" w:rsidTr="00CB085B">
        <w:tc>
          <w:tcPr>
            <w:tcW w:w="2409" w:type="dxa"/>
            <w:vMerge/>
          </w:tcPr>
          <w:p w14:paraId="2A03A5F1" w14:textId="77777777" w:rsidR="00CB085B" w:rsidRPr="00B875F2" w:rsidRDefault="00CB085B" w:rsidP="007E7EE8">
            <w:pPr>
              <w:jc w:val="both"/>
              <w:rPr>
                <w:sz w:val="22"/>
                <w:szCs w:val="22"/>
              </w:rPr>
            </w:pPr>
          </w:p>
        </w:tc>
        <w:tc>
          <w:tcPr>
            <w:tcW w:w="2278" w:type="dxa"/>
            <w:vMerge/>
          </w:tcPr>
          <w:p w14:paraId="6901E34B" w14:textId="77777777" w:rsidR="00CB085B" w:rsidRPr="00B875F2" w:rsidRDefault="00CB085B" w:rsidP="007E7EE8">
            <w:pPr>
              <w:jc w:val="both"/>
              <w:rPr>
                <w:rFonts w:eastAsia="Calibri"/>
                <w:sz w:val="22"/>
                <w:szCs w:val="22"/>
              </w:rPr>
            </w:pPr>
          </w:p>
        </w:tc>
        <w:tc>
          <w:tcPr>
            <w:tcW w:w="2578" w:type="dxa"/>
          </w:tcPr>
          <w:p w14:paraId="08799ECC" w14:textId="2CEFAB6F" w:rsidR="00CB085B" w:rsidRPr="00B875F2" w:rsidRDefault="00CB085B" w:rsidP="007E7EE8">
            <w:pPr>
              <w:jc w:val="both"/>
              <w:rPr>
                <w:sz w:val="22"/>
                <w:szCs w:val="22"/>
              </w:rPr>
            </w:pPr>
            <w:r w:rsidRPr="00B875F2">
              <w:rPr>
                <w:b/>
                <w:bCs/>
                <w:sz w:val="22"/>
                <w:szCs w:val="22"/>
              </w:rPr>
              <w:t>Умение:</w:t>
            </w:r>
            <w:r w:rsidRPr="00B875F2">
              <w:rPr>
                <w:sz w:val="22"/>
                <w:szCs w:val="22"/>
              </w:rPr>
              <w:t xml:space="preserve"> анализировать финансово-экономическую информацию, подготавливать отчетные материалы о выявлении в организации операций (сделок), подлежащих контролю в целях ПОД/ФТ</w:t>
            </w:r>
          </w:p>
        </w:tc>
        <w:tc>
          <w:tcPr>
            <w:tcW w:w="2223" w:type="dxa"/>
          </w:tcPr>
          <w:p w14:paraId="3CCDB6D3" w14:textId="46605371" w:rsidR="00CB085B" w:rsidRPr="00B875F2" w:rsidRDefault="0032229B" w:rsidP="007E7EE8">
            <w:pPr>
              <w:jc w:val="both"/>
              <w:rPr>
                <w:sz w:val="22"/>
                <w:szCs w:val="22"/>
              </w:rPr>
            </w:pPr>
            <w:r w:rsidRPr="00B875F2">
              <w:rPr>
                <w:sz w:val="22"/>
                <w:szCs w:val="22"/>
              </w:rPr>
              <w:t>В рамках реализации правил внутреннего контроля кредитной организации выявлена операция, направленная на покупку военного обмундирования, что не обусловлено хозяйственной деятельностью клиента. Какие действия необходимо предпринять сотруднику организации?</w:t>
            </w:r>
          </w:p>
        </w:tc>
      </w:tr>
      <w:tr w:rsidR="00CB085B" w:rsidRPr="00B875F2" w14:paraId="102DB498" w14:textId="77777777" w:rsidTr="00CB085B">
        <w:tc>
          <w:tcPr>
            <w:tcW w:w="2409" w:type="dxa"/>
            <w:vMerge w:val="restart"/>
          </w:tcPr>
          <w:p w14:paraId="5EF614D8" w14:textId="7B0F9BB3" w:rsidR="00CB085B" w:rsidRPr="00B875F2" w:rsidRDefault="00CB085B" w:rsidP="00CB085B">
            <w:pPr>
              <w:jc w:val="both"/>
              <w:rPr>
                <w:sz w:val="22"/>
                <w:szCs w:val="22"/>
              </w:rPr>
            </w:pPr>
            <w:r w:rsidRPr="00B875F2">
              <w:rPr>
                <w:sz w:val="22"/>
                <w:szCs w:val="22"/>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 (ПКП-4)</w:t>
            </w:r>
          </w:p>
        </w:tc>
        <w:tc>
          <w:tcPr>
            <w:tcW w:w="2278" w:type="dxa"/>
            <w:vMerge w:val="restart"/>
          </w:tcPr>
          <w:p w14:paraId="218A7D95" w14:textId="652FCB59" w:rsidR="00CB085B" w:rsidRPr="00B875F2" w:rsidRDefault="00CB085B" w:rsidP="00CB085B">
            <w:pPr>
              <w:jc w:val="both"/>
              <w:rPr>
                <w:rFonts w:eastAsia="Calibri"/>
                <w:sz w:val="22"/>
                <w:szCs w:val="22"/>
              </w:rPr>
            </w:pPr>
            <w:r w:rsidRPr="00B875F2">
              <w:rPr>
                <w:rFonts w:eastAsia="Calibri"/>
                <w:sz w:val="22"/>
                <w:szCs w:val="22"/>
              </w:rPr>
              <w:t>1.</w:t>
            </w:r>
            <w:r w:rsidRPr="00B875F2">
              <w:rPr>
                <w:rFonts w:eastAsia="Calibri"/>
                <w:sz w:val="22"/>
                <w:szCs w:val="22"/>
              </w:rPr>
              <w:tab/>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2578" w:type="dxa"/>
          </w:tcPr>
          <w:p w14:paraId="5900922C" w14:textId="57C08585" w:rsidR="00CB085B" w:rsidRPr="00B875F2" w:rsidRDefault="00CB085B" w:rsidP="00CB085B">
            <w:pPr>
              <w:jc w:val="both"/>
              <w:rPr>
                <w:sz w:val="22"/>
                <w:szCs w:val="22"/>
              </w:rPr>
            </w:pPr>
            <w:r w:rsidRPr="00B875F2">
              <w:rPr>
                <w:b/>
                <w:bCs/>
                <w:sz w:val="22"/>
                <w:szCs w:val="22"/>
              </w:rPr>
              <w:t>Знание:</w:t>
            </w:r>
            <w:r w:rsidRPr="00B875F2">
              <w:rPr>
                <w:sz w:val="22"/>
                <w:szCs w:val="22"/>
              </w:rPr>
              <w:t xml:space="preserve"> компетенций уполномоченного органа в сфере ПОД/ФТ, правил внутреннего контроля, регламентирующих выполнение требований законодательства в сфере ПОД/ФТ, законодательства Российской Федерации, регулирующего отношения в сфере ПОД/ФТ</w:t>
            </w:r>
          </w:p>
        </w:tc>
        <w:tc>
          <w:tcPr>
            <w:tcW w:w="2223" w:type="dxa"/>
          </w:tcPr>
          <w:p w14:paraId="05F4820C" w14:textId="3D80328A" w:rsidR="00CB085B" w:rsidRPr="00B875F2" w:rsidRDefault="0082388F" w:rsidP="00CB085B">
            <w:pPr>
              <w:jc w:val="both"/>
              <w:rPr>
                <w:sz w:val="22"/>
                <w:szCs w:val="22"/>
              </w:rPr>
            </w:pPr>
            <w:r w:rsidRPr="00B875F2">
              <w:rPr>
                <w:sz w:val="22"/>
                <w:szCs w:val="22"/>
              </w:rPr>
              <w:t>Назовите основания и порядок направления сообщений о подозрительных операциях</w:t>
            </w:r>
          </w:p>
        </w:tc>
      </w:tr>
      <w:tr w:rsidR="00CB085B" w:rsidRPr="00B875F2" w14:paraId="5CFF7EB9" w14:textId="77777777" w:rsidTr="00CB085B">
        <w:tc>
          <w:tcPr>
            <w:tcW w:w="2409" w:type="dxa"/>
            <w:vMerge/>
          </w:tcPr>
          <w:p w14:paraId="3F63D902" w14:textId="77777777" w:rsidR="00CB085B" w:rsidRPr="00B875F2" w:rsidRDefault="00CB085B" w:rsidP="00CB085B">
            <w:pPr>
              <w:jc w:val="both"/>
              <w:rPr>
                <w:sz w:val="22"/>
                <w:szCs w:val="22"/>
              </w:rPr>
            </w:pPr>
          </w:p>
        </w:tc>
        <w:tc>
          <w:tcPr>
            <w:tcW w:w="2278" w:type="dxa"/>
            <w:vMerge/>
          </w:tcPr>
          <w:p w14:paraId="7488FC16" w14:textId="77777777" w:rsidR="00CB085B" w:rsidRPr="00B875F2" w:rsidRDefault="00CB085B" w:rsidP="00CB085B">
            <w:pPr>
              <w:jc w:val="both"/>
              <w:rPr>
                <w:rFonts w:eastAsia="Calibri"/>
                <w:sz w:val="22"/>
                <w:szCs w:val="22"/>
              </w:rPr>
            </w:pPr>
          </w:p>
        </w:tc>
        <w:tc>
          <w:tcPr>
            <w:tcW w:w="2578" w:type="dxa"/>
          </w:tcPr>
          <w:p w14:paraId="463BDA71" w14:textId="14D73D5D" w:rsidR="00CB085B" w:rsidRPr="00B875F2" w:rsidRDefault="00CB085B" w:rsidP="00CB085B">
            <w:pPr>
              <w:jc w:val="both"/>
              <w:rPr>
                <w:sz w:val="22"/>
                <w:szCs w:val="22"/>
              </w:rPr>
            </w:pPr>
            <w:r w:rsidRPr="00B875F2">
              <w:rPr>
                <w:b/>
                <w:sz w:val="22"/>
                <w:szCs w:val="22"/>
              </w:rPr>
              <w:t xml:space="preserve">Умение: </w:t>
            </w:r>
            <w:r w:rsidRPr="00B875F2">
              <w:rPr>
                <w:bCs/>
                <w:sz w:val="22"/>
                <w:szCs w:val="22"/>
              </w:rPr>
              <w:t>подготавливать отчетные материалы о выявлении в организации операций (сделок), подлежащих контролю в целях ПОД/ФТ</w:t>
            </w:r>
          </w:p>
        </w:tc>
        <w:tc>
          <w:tcPr>
            <w:tcW w:w="2223" w:type="dxa"/>
          </w:tcPr>
          <w:p w14:paraId="01380409" w14:textId="1C858C4B" w:rsidR="00CB085B" w:rsidRPr="00B875F2" w:rsidRDefault="002816F3" w:rsidP="00CB085B">
            <w:pPr>
              <w:jc w:val="both"/>
              <w:rPr>
                <w:sz w:val="22"/>
                <w:szCs w:val="22"/>
              </w:rPr>
            </w:pPr>
            <w:r w:rsidRPr="00B875F2">
              <w:rPr>
                <w:sz w:val="22"/>
                <w:szCs w:val="22"/>
              </w:rPr>
              <w:t xml:space="preserve">На основании требований действующего законодательства клиенту было отказано в проведении операции, в отношении которой у сотрудников кредитного учреждения возникло подозрение, что она осуществляется в целях ОД/ФТ. Какие дальнейшие действия необходимо предпринять сотруднику кредитного учреждения? Необходимо ли направлять СПО в </w:t>
            </w:r>
            <w:r w:rsidRPr="00B875F2">
              <w:rPr>
                <w:sz w:val="22"/>
                <w:szCs w:val="22"/>
              </w:rPr>
              <w:lastRenderedPageBreak/>
              <w:t>уполномоченный орган?</w:t>
            </w:r>
          </w:p>
        </w:tc>
      </w:tr>
      <w:tr w:rsidR="00CB085B" w:rsidRPr="00B875F2" w14:paraId="762CD3AB" w14:textId="77777777" w:rsidTr="00CB085B">
        <w:tc>
          <w:tcPr>
            <w:tcW w:w="2409" w:type="dxa"/>
            <w:vMerge/>
          </w:tcPr>
          <w:p w14:paraId="6F174A73" w14:textId="77777777" w:rsidR="00CB085B" w:rsidRPr="00B875F2" w:rsidRDefault="00CB085B" w:rsidP="00CB085B">
            <w:pPr>
              <w:jc w:val="both"/>
              <w:rPr>
                <w:sz w:val="22"/>
                <w:szCs w:val="22"/>
              </w:rPr>
            </w:pPr>
          </w:p>
        </w:tc>
        <w:tc>
          <w:tcPr>
            <w:tcW w:w="2278" w:type="dxa"/>
            <w:vMerge w:val="restart"/>
          </w:tcPr>
          <w:p w14:paraId="6B901E21" w14:textId="1A820095" w:rsidR="00CB085B" w:rsidRPr="00B875F2" w:rsidRDefault="00CB085B" w:rsidP="00CB085B">
            <w:pPr>
              <w:jc w:val="both"/>
              <w:rPr>
                <w:rFonts w:eastAsia="Calibri"/>
                <w:sz w:val="22"/>
                <w:szCs w:val="22"/>
              </w:rPr>
            </w:pPr>
            <w:r w:rsidRPr="00B875F2">
              <w:rPr>
                <w:rFonts w:eastAsia="Calibri"/>
                <w:sz w:val="22"/>
                <w:szCs w:val="22"/>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2578" w:type="dxa"/>
          </w:tcPr>
          <w:p w14:paraId="12E0B7AD" w14:textId="39B65174" w:rsidR="00CB085B" w:rsidRPr="00B875F2" w:rsidRDefault="00CB085B" w:rsidP="00CB085B">
            <w:pPr>
              <w:jc w:val="both"/>
              <w:rPr>
                <w:sz w:val="22"/>
                <w:szCs w:val="22"/>
              </w:rPr>
            </w:pPr>
            <w:r w:rsidRPr="00B875F2">
              <w:rPr>
                <w:b/>
                <w:sz w:val="22"/>
                <w:szCs w:val="22"/>
              </w:rPr>
              <w:t xml:space="preserve">Знание: </w:t>
            </w:r>
            <w:r w:rsidRPr="00B875F2">
              <w:rPr>
                <w:bCs/>
                <w:sz w:val="22"/>
                <w:szCs w:val="22"/>
              </w:rPr>
              <w:t>видов деятельности и отчетности работника, ответственного за ПОД/ФТ, законодательства Российской Федерации, регулирующее отношения в сфере ПОД/ФТ</w:t>
            </w:r>
          </w:p>
        </w:tc>
        <w:tc>
          <w:tcPr>
            <w:tcW w:w="2223" w:type="dxa"/>
          </w:tcPr>
          <w:p w14:paraId="51F319AD" w14:textId="42154180" w:rsidR="00CB085B" w:rsidRPr="00B875F2" w:rsidRDefault="00D67CAF" w:rsidP="00CB085B">
            <w:pPr>
              <w:jc w:val="both"/>
              <w:rPr>
                <w:sz w:val="22"/>
                <w:szCs w:val="22"/>
              </w:rPr>
            </w:pPr>
            <w:r w:rsidRPr="00B875F2">
              <w:rPr>
                <w:sz w:val="22"/>
                <w:szCs w:val="22"/>
              </w:rPr>
              <w:t>В чем заключаются обязанности специального должностного лица по ПОД/ФТ</w:t>
            </w:r>
          </w:p>
        </w:tc>
      </w:tr>
      <w:tr w:rsidR="00CB085B" w:rsidRPr="00B875F2" w14:paraId="364D1F3E" w14:textId="77777777" w:rsidTr="00CB085B">
        <w:tc>
          <w:tcPr>
            <w:tcW w:w="2409" w:type="dxa"/>
            <w:vMerge/>
          </w:tcPr>
          <w:p w14:paraId="786CAFE5" w14:textId="77777777" w:rsidR="00CB085B" w:rsidRPr="00B875F2" w:rsidRDefault="00CB085B" w:rsidP="00CB085B">
            <w:pPr>
              <w:jc w:val="both"/>
              <w:rPr>
                <w:sz w:val="22"/>
                <w:szCs w:val="22"/>
              </w:rPr>
            </w:pPr>
          </w:p>
        </w:tc>
        <w:tc>
          <w:tcPr>
            <w:tcW w:w="2278" w:type="dxa"/>
            <w:vMerge/>
          </w:tcPr>
          <w:p w14:paraId="7CA4D70E" w14:textId="77777777" w:rsidR="00CB085B" w:rsidRPr="00B875F2" w:rsidRDefault="00CB085B" w:rsidP="00CB085B">
            <w:pPr>
              <w:jc w:val="both"/>
              <w:rPr>
                <w:rFonts w:eastAsia="Calibri"/>
                <w:sz w:val="22"/>
                <w:szCs w:val="22"/>
              </w:rPr>
            </w:pPr>
          </w:p>
        </w:tc>
        <w:tc>
          <w:tcPr>
            <w:tcW w:w="2578" w:type="dxa"/>
          </w:tcPr>
          <w:p w14:paraId="5ADB1F75" w14:textId="19A6B63F" w:rsidR="00CB085B" w:rsidRPr="00B875F2" w:rsidRDefault="00CB085B" w:rsidP="00CB085B">
            <w:pPr>
              <w:jc w:val="both"/>
              <w:rPr>
                <w:sz w:val="22"/>
                <w:szCs w:val="22"/>
              </w:rPr>
            </w:pPr>
            <w:r w:rsidRPr="00B875F2">
              <w:rPr>
                <w:b/>
                <w:sz w:val="22"/>
                <w:szCs w:val="22"/>
              </w:rPr>
              <w:t xml:space="preserve">Умение: </w:t>
            </w:r>
            <w:r w:rsidRPr="00B875F2">
              <w:rPr>
                <w:bCs/>
                <w:sz w:val="22"/>
                <w:szCs w:val="22"/>
              </w:rPr>
              <w:t>контролировать выполнение правил внутреннего контроля в целях ПОД/ФТ, подготавливать отчетные материалы о выявлении в организации операций (сделок), подлежащих контролю в целях ПОД/ФТ</w:t>
            </w:r>
          </w:p>
        </w:tc>
        <w:tc>
          <w:tcPr>
            <w:tcW w:w="2223" w:type="dxa"/>
          </w:tcPr>
          <w:p w14:paraId="1D9A2C28" w14:textId="77777777" w:rsidR="00CB085B" w:rsidRPr="00B875F2" w:rsidRDefault="00D67CAF" w:rsidP="00CB085B">
            <w:pPr>
              <w:jc w:val="both"/>
              <w:rPr>
                <w:sz w:val="22"/>
                <w:szCs w:val="22"/>
              </w:rPr>
            </w:pPr>
            <w:r w:rsidRPr="00B875F2">
              <w:rPr>
                <w:sz w:val="22"/>
                <w:szCs w:val="22"/>
              </w:rPr>
              <w:t>Сотрудниками кредитного учреждения выявлена операция, одной из сторон которой является организация, находящаяся в собственности физического лица, в отношении которого применены меры по замораживанию (блокированию) денежных средств или иного имущества (включено в Перечень организаций и физических лиц, в отношении которых имеются сведения об их причастности к экстремистской деятельности или терроризму). Какие меры необходимо предпринять сотрудникам в рамках исполнения требований действующего законодательства по ПОД/ФТФРОМУ?</w:t>
            </w:r>
          </w:p>
          <w:p w14:paraId="2352B096" w14:textId="2E997744" w:rsidR="00D67CAF" w:rsidRPr="00B875F2" w:rsidRDefault="00D67CAF" w:rsidP="00CB085B">
            <w:pPr>
              <w:jc w:val="both"/>
              <w:rPr>
                <w:sz w:val="22"/>
                <w:szCs w:val="22"/>
              </w:rPr>
            </w:pPr>
            <w:r w:rsidRPr="00B875F2">
              <w:rPr>
                <w:sz w:val="22"/>
                <w:szCs w:val="22"/>
              </w:rPr>
              <w:t>Опишите порядок действий и роль специального должностного лица по ПОД/ФТ.</w:t>
            </w:r>
          </w:p>
        </w:tc>
      </w:tr>
      <w:tr w:rsidR="00CB085B" w:rsidRPr="00B875F2" w14:paraId="213DCD80" w14:textId="77777777" w:rsidTr="00CB085B">
        <w:tc>
          <w:tcPr>
            <w:tcW w:w="2409" w:type="dxa"/>
            <w:vMerge/>
          </w:tcPr>
          <w:p w14:paraId="6A2024E0" w14:textId="77777777" w:rsidR="00CB085B" w:rsidRPr="00B875F2" w:rsidRDefault="00CB085B" w:rsidP="00CB085B">
            <w:pPr>
              <w:jc w:val="both"/>
              <w:rPr>
                <w:sz w:val="22"/>
                <w:szCs w:val="22"/>
              </w:rPr>
            </w:pPr>
          </w:p>
        </w:tc>
        <w:tc>
          <w:tcPr>
            <w:tcW w:w="2278" w:type="dxa"/>
            <w:vMerge w:val="restart"/>
          </w:tcPr>
          <w:p w14:paraId="6E33A1FA" w14:textId="3479DD1A" w:rsidR="00CB085B" w:rsidRPr="00B875F2" w:rsidRDefault="00CB085B" w:rsidP="00CB085B">
            <w:pPr>
              <w:jc w:val="both"/>
              <w:rPr>
                <w:rFonts w:eastAsia="Calibri"/>
                <w:sz w:val="22"/>
                <w:szCs w:val="22"/>
              </w:rPr>
            </w:pPr>
            <w:r w:rsidRPr="00B875F2">
              <w:rPr>
                <w:rFonts w:eastAsia="Calibri"/>
                <w:sz w:val="22"/>
                <w:szCs w:val="22"/>
              </w:rPr>
              <w:t xml:space="preserve">3. Подготавливает и предоставляет руководству организации в установленном порядке отчетов о </w:t>
            </w:r>
            <w:r w:rsidRPr="00B875F2">
              <w:rPr>
                <w:rFonts w:eastAsia="Calibri"/>
                <w:sz w:val="22"/>
                <w:szCs w:val="22"/>
              </w:rPr>
              <w:lastRenderedPageBreak/>
              <w:t>проведении проверок соблюдения правил внутреннего контроля с рекомендациями по устранению выявленных нарушений.</w:t>
            </w:r>
          </w:p>
        </w:tc>
        <w:tc>
          <w:tcPr>
            <w:tcW w:w="2578" w:type="dxa"/>
          </w:tcPr>
          <w:p w14:paraId="4DD9F6A5" w14:textId="1E123D66" w:rsidR="00CB085B" w:rsidRPr="00B875F2" w:rsidRDefault="00CB085B" w:rsidP="00CB085B">
            <w:pPr>
              <w:jc w:val="both"/>
              <w:rPr>
                <w:sz w:val="22"/>
                <w:szCs w:val="22"/>
              </w:rPr>
            </w:pPr>
            <w:r w:rsidRPr="00B875F2">
              <w:rPr>
                <w:b/>
                <w:sz w:val="22"/>
                <w:szCs w:val="22"/>
              </w:rPr>
              <w:lastRenderedPageBreak/>
              <w:t xml:space="preserve">Знание: </w:t>
            </w:r>
            <w:r w:rsidRPr="00B875F2">
              <w:rPr>
                <w:b/>
                <w:sz w:val="22"/>
                <w:szCs w:val="22"/>
              </w:rPr>
              <w:tab/>
            </w:r>
            <w:r w:rsidRPr="00B875F2">
              <w:rPr>
                <w:bCs/>
                <w:sz w:val="22"/>
                <w:szCs w:val="22"/>
              </w:rPr>
              <w:t>методов и форм контроля, основных подходов к оценке эффективности управления рисками</w:t>
            </w:r>
          </w:p>
        </w:tc>
        <w:tc>
          <w:tcPr>
            <w:tcW w:w="2223" w:type="dxa"/>
          </w:tcPr>
          <w:p w14:paraId="3DD7F77A" w14:textId="6B21FBA8" w:rsidR="00CB085B" w:rsidRPr="00B875F2" w:rsidRDefault="00D67CAF" w:rsidP="00CB085B">
            <w:pPr>
              <w:jc w:val="both"/>
              <w:rPr>
                <w:sz w:val="22"/>
                <w:szCs w:val="22"/>
              </w:rPr>
            </w:pPr>
            <w:r w:rsidRPr="00B875F2">
              <w:rPr>
                <w:sz w:val="22"/>
                <w:szCs w:val="22"/>
              </w:rPr>
              <w:t xml:space="preserve">Назовите меры ответственности за нарушение требований законодательства ПОД/ФТ в части </w:t>
            </w:r>
            <w:r w:rsidRPr="00B875F2">
              <w:rPr>
                <w:sz w:val="22"/>
                <w:szCs w:val="22"/>
              </w:rPr>
              <w:lastRenderedPageBreak/>
              <w:t>неисполнения требований по организации внутреннего контроля</w:t>
            </w:r>
          </w:p>
        </w:tc>
      </w:tr>
      <w:tr w:rsidR="00CB085B" w:rsidRPr="00B875F2" w14:paraId="35EF0196" w14:textId="77777777" w:rsidTr="00CB085B">
        <w:tc>
          <w:tcPr>
            <w:tcW w:w="2409" w:type="dxa"/>
            <w:vMerge/>
          </w:tcPr>
          <w:p w14:paraId="7157EE56" w14:textId="77777777" w:rsidR="00CB085B" w:rsidRPr="00B875F2" w:rsidRDefault="00CB085B" w:rsidP="00CB085B">
            <w:pPr>
              <w:jc w:val="both"/>
              <w:rPr>
                <w:sz w:val="22"/>
                <w:szCs w:val="22"/>
              </w:rPr>
            </w:pPr>
          </w:p>
        </w:tc>
        <w:tc>
          <w:tcPr>
            <w:tcW w:w="2278" w:type="dxa"/>
            <w:vMerge/>
          </w:tcPr>
          <w:p w14:paraId="555F3AB9" w14:textId="77777777" w:rsidR="00CB085B" w:rsidRPr="00B875F2" w:rsidRDefault="00CB085B" w:rsidP="00CB085B">
            <w:pPr>
              <w:jc w:val="both"/>
              <w:rPr>
                <w:rFonts w:eastAsia="Calibri"/>
                <w:sz w:val="22"/>
                <w:szCs w:val="22"/>
              </w:rPr>
            </w:pPr>
          </w:p>
        </w:tc>
        <w:tc>
          <w:tcPr>
            <w:tcW w:w="2578" w:type="dxa"/>
          </w:tcPr>
          <w:p w14:paraId="415CB12F" w14:textId="74112157" w:rsidR="00CB085B" w:rsidRPr="00B875F2" w:rsidRDefault="00CB085B" w:rsidP="00CB085B">
            <w:pPr>
              <w:jc w:val="both"/>
              <w:rPr>
                <w:sz w:val="22"/>
                <w:szCs w:val="22"/>
              </w:rPr>
            </w:pPr>
            <w:r w:rsidRPr="00B875F2">
              <w:rPr>
                <w:b/>
                <w:bCs/>
                <w:sz w:val="22"/>
                <w:szCs w:val="22"/>
              </w:rPr>
              <w:t>Умение:</w:t>
            </w:r>
            <w:r w:rsidRPr="00B875F2">
              <w:rPr>
                <w:sz w:val="22"/>
                <w:szCs w:val="22"/>
              </w:rPr>
              <w:t xml:space="preserve"> подготавливать отчетные документы об эффективности соблюдения правил внутреннего контроля в целях ПОД/ФТ, разрабатывать рекомендации по соблюдению правил внутреннего контроля в целях ПОД/ФТ</w:t>
            </w:r>
          </w:p>
        </w:tc>
        <w:tc>
          <w:tcPr>
            <w:tcW w:w="2223" w:type="dxa"/>
          </w:tcPr>
          <w:p w14:paraId="7B06B7C5" w14:textId="77777777" w:rsidR="00CB085B" w:rsidRPr="00B875F2" w:rsidRDefault="006C5412" w:rsidP="00CB085B">
            <w:pPr>
              <w:jc w:val="both"/>
              <w:rPr>
                <w:sz w:val="22"/>
                <w:szCs w:val="22"/>
              </w:rPr>
            </w:pPr>
            <w:r w:rsidRPr="00B875F2">
              <w:rPr>
                <w:sz w:val="22"/>
                <w:szCs w:val="22"/>
              </w:rPr>
              <w:t>Какие признаки могут свидетельствовать об эффективности реализации внутреннего контроля в сфере ПОД/ФТ?</w:t>
            </w:r>
          </w:p>
          <w:p w14:paraId="1C063A15" w14:textId="2296E317" w:rsidR="006C5412" w:rsidRPr="00B875F2" w:rsidRDefault="006C5412" w:rsidP="00CB085B">
            <w:pPr>
              <w:jc w:val="both"/>
              <w:rPr>
                <w:sz w:val="22"/>
                <w:szCs w:val="22"/>
              </w:rPr>
            </w:pPr>
            <w:r w:rsidRPr="00B875F2">
              <w:rPr>
                <w:sz w:val="22"/>
                <w:szCs w:val="22"/>
              </w:rPr>
              <w:t>По результатам рассмотрения представленных страховой организацией документов и информации, установлено, что она не проинформировала уполномоченный орган о результатах проверок наличия среди своих клиентов организаций и физических лиц, в отношении которых применены либо должны применяться меры по замораживанию (блокированию) денежных средств или иного имущества, в силу отсутствия их среди клиентов. Подлежит ли ответственности данная организация? Может ли это свидетельствовать о нарушении осуществления внутреннего контроля?</w:t>
            </w:r>
          </w:p>
        </w:tc>
      </w:tr>
    </w:tbl>
    <w:p w14:paraId="56EA535C" w14:textId="77777777" w:rsidR="00C0065B" w:rsidRPr="00B875F2" w:rsidRDefault="00C0065B" w:rsidP="00B875F2">
      <w:pPr>
        <w:spacing w:after="0" w:line="240" w:lineRule="auto"/>
        <w:jc w:val="both"/>
        <w:rPr>
          <w:rFonts w:ascii="Times New Roman" w:eastAsia="Times New Roman" w:hAnsi="Times New Roman" w:cs="Times New Roman"/>
          <w:sz w:val="28"/>
          <w:szCs w:val="28"/>
          <w:lang w:eastAsia="ru-RU"/>
        </w:rPr>
      </w:pPr>
    </w:p>
    <w:bookmarkEnd w:id="42"/>
    <w:bookmarkEnd w:id="43"/>
    <w:p w14:paraId="768CC90F" w14:textId="69403E22" w:rsidR="00923A8E" w:rsidRPr="00B875F2"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 xml:space="preserve">Примерный перечень контрольных вопросов </w:t>
      </w:r>
      <w:r w:rsidR="006C5412" w:rsidRPr="00B875F2">
        <w:rPr>
          <w:rFonts w:ascii="Times New Roman" w:eastAsia="Times New Roman" w:hAnsi="Times New Roman" w:cs="Times New Roman"/>
          <w:b/>
          <w:sz w:val="28"/>
          <w:szCs w:val="28"/>
          <w:lang w:eastAsia="ru-RU"/>
        </w:rPr>
        <w:t>экзамену:</w:t>
      </w:r>
    </w:p>
    <w:p w14:paraId="120A4016" w14:textId="1485EECB" w:rsidR="0061402C" w:rsidRPr="00B875F2" w:rsidRDefault="002121FB"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 xml:space="preserve">Понятие и сущность отмывания преступных доходов. </w:t>
      </w:r>
    </w:p>
    <w:p w14:paraId="2247C26C" w14:textId="78F85BF1" w:rsidR="002121FB" w:rsidRPr="00B875F2" w:rsidRDefault="002121FB"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 xml:space="preserve">Понятие и сущность финансирования терроризма. </w:t>
      </w:r>
    </w:p>
    <w:p w14:paraId="66B57121" w14:textId="5F731C05" w:rsidR="002121FB" w:rsidRPr="00B875F2" w:rsidRDefault="002121FB"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Предикатные преступления: понятие, особенности выявления</w:t>
      </w:r>
    </w:p>
    <w:p w14:paraId="5E06CD39" w14:textId="6308A8AE" w:rsidR="002121FB" w:rsidRPr="00B875F2" w:rsidRDefault="002121FB"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 xml:space="preserve">Факторы, способствующие расширению способов легализации </w:t>
      </w:r>
      <w:r w:rsidRPr="00B875F2">
        <w:rPr>
          <w:rFonts w:ascii="Times New Roman" w:eastAsia="Times New Roman" w:hAnsi="Times New Roman"/>
          <w:sz w:val="28"/>
          <w:szCs w:val="28"/>
          <w:lang w:eastAsia="ru-RU"/>
        </w:rPr>
        <w:lastRenderedPageBreak/>
        <w:t>преступных доходов и финансирования терроризма</w:t>
      </w:r>
    </w:p>
    <w:p w14:paraId="4432BC26" w14:textId="276D1049" w:rsidR="002121FB" w:rsidRPr="00B875F2" w:rsidRDefault="002121FB"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Генезис проблемы противодействия отмыванию преступных доходов</w:t>
      </w:r>
    </w:p>
    <w:p w14:paraId="1E16932B" w14:textId="5CC3061F" w:rsidR="002121FB" w:rsidRPr="00B875F2" w:rsidRDefault="002121FB"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Генезис проблемы противодействия финансированию терроризма</w:t>
      </w:r>
    </w:p>
    <w:p w14:paraId="7126A494" w14:textId="6AEC2927" w:rsidR="002121FB" w:rsidRPr="00B875F2" w:rsidRDefault="002121FB"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Основные этапы легализации преступных доходов</w:t>
      </w:r>
    </w:p>
    <w:p w14:paraId="221C329B" w14:textId="77777777" w:rsidR="002121FB" w:rsidRPr="00B875F2" w:rsidRDefault="002121FB"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Основные этапы финансирования терроризма</w:t>
      </w:r>
    </w:p>
    <w:p w14:paraId="00F3C012" w14:textId="7E26DB38" w:rsidR="002121FB" w:rsidRPr="00B875F2" w:rsidRDefault="002121FB"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Типология схем отмывания доходов</w:t>
      </w:r>
    </w:p>
    <w:p w14:paraId="33B4E2D7" w14:textId="57B3C31F" w:rsidR="002121FB" w:rsidRPr="00B875F2" w:rsidRDefault="002121FB"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 xml:space="preserve">Использование новых технологий в отмывании </w:t>
      </w:r>
      <w:r w:rsidR="008958ED" w:rsidRPr="00B875F2">
        <w:rPr>
          <w:rFonts w:ascii="Times New Roman" w:eastAsia="Times New Roman" w:hAnsi="Times New Roman"/>
          <w:sz w:val="28"/>
          <w:szCs w:val="28"/>
          <w:lang w:eastAsia="ru-RU"/>
        </w:rPr>
        <w:t>преступных доходов</w:t>
      </w:r>
    </w:p>
    <w:p w14:paraId="0715E28F" w14:textId="221E838F" w:rsidR="002121FB" w:rsidRPr="00B875F2" w:rsidRDefault="002121FB"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Результаты национальной оценки рисков легализации (отмывания) преступных доходов</w:t>
      </w:r>
    </w:p>
    <w:p w14:paraId="78DF2238" w14:textId="28C2037E" w:rsidR="002121FB" w:rsidRPr="00B875F2" w:rsidRDefault="002121FB"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Традиционные и новые источники финансирования терроризма</w:t>
      </w:r>
    </w:p>
    <w:p w14:paraId="360CBF95" w14:textId="77A0DF99" w:rsidR="002121FB"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Основные способы и схемы перемещения средств, направленных на финансирования терроризма</w:t>
      </w:r>
    </w:p>
    <w:p w14:paraId="71AEE551" w14:textId="57592F58"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Современные технологии, используемые в финансировании терроризма</w:t>
      </w:r>
    </w:p>
    <w:p w14:paraId="137A2C3F" w14:textId="4065A847"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Национальная оценка рисков финансирования терроризма как инструмент выявления наиболее распространенных источников и каналов спонсирования противоправной деятельности</w:t>
      </w:r>
    </w:p>
    <w:p w14:paraId="788C7B5D" w14:textId="564F5B12"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Секторальная оценка рисков отмывания преступных доходов и финансирования терроризма</w:t>
      </w:r>
    </w:p>
    <w:p w14:paraId="3D659F20" w14:textId="7DFA07E3"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Становление международной системы противодействия отмыванию денег и финансированию терроризма</w:t>
      </w:r>
    </w:p>
    <w:p w14:paraId="7C0D8E51" w14:textId="5D4C774F"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Полномочия и роль ФАТФ</w:t>
      </w:r>
    </w:p>
    <w:p w14:paraId="5989FFC5" w14:textId="1ED5A073"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Роль международных организаций в сфере ПОД/ФТ</w:t>
      </w:r>
    </w:p>
    <w:p w14:paraId="04792D27" w14:textId="719C95FE"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Этапы развития системы противодействия отмыванию денег и финансированию терроризма в РФ</w:t>
      </w:r>
    </w:p>
    <w:p w14:paraId="1F3317DA" w14:textId="73375730"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Подразделение финансовой разведки (</w:t>
      </w:r>
      <w:proofErr w:type="spellStart"/>
      <w:r w:rsidRPr="00B875F2">
        <w:rPr>
          <w:rFonts w:ascii="Times New Roman" w:eastAsia="Times New Roman" w:hAnsi="Times New Roman"/>
          <w:sz w:val="28"/>
          <w:szCs w:val="28"/>
          <w:lang w:eastAsia="ru-RU"/>
        </w:rPr>
        <w:t>Росфинмониторинг</w:t>
      </w:r>
      <w:proofErr w:type="spellEnd"/>
      <w:r w:rsidRPr="00B875F2">
        <w:rPr>
          <w:rFonts w:ascii="Times New Roman" w:eastAsia="Times New Roman" w:hAnsi="Times New Roman"/>
          <w:sz w:val="28"/>
          <w:szCs w:val="28"/>
          <w:lang w:eastAsia="ru-RU"/>
        </w:rPr>
        <w:t>): история становления</w:t>
      </w:r>
    </w:p>
    <w:p w14:paraId="2BA8FEBD" w14:textId="77777777"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Концепция развития национальной системы противодействия легализации (отмыванию) доходов, полученных преступным путем, и финансированию терроризма.</w:t>
      </w:r>
    </w:p>
    <w:p w14:paraId="2D18CE24" w14:textId="2D77DD79"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Национальная система противодействия отмыванию денег и финансированию терроризма: понятие и основные элементы</w:t>
      </w:r>
    </w:p>
    <w:p w14:paraId="6A783236" w14:textId="5B5C39BB"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proofErr w:type="spellStart"/>
      <w:r w:rsidRPr="00B875F2">
        <w:rPr>
          <w:rFonts w:ascii="Times New Roman" w:eastAsia="Times New Roman" w:hAnsi="Times New Roman"/>
          <w:sz w:val="28"/>
          <w:szCs w:val="28"/>
          <w:lang w:eastAsia="ru-RU"/>
        </w:rPr>
        <w:t>Росфинмониторинг</w:t>
      </w:r>
      <w:proofErr w:type="spellEnd"/>
      <w:r w:rsidRPr="00B875F2">
        <w:rPr>
          <w:rFonts w:ascii="Times New Roman" w:eastAsia="Times New Roman" w:hAnsi="Times New Roman"/>
          <w:sz w:val="28"/>
          <w:szCs w:val="28"/>
          <w:lang w:eastAsia="ru-RU"/>
        </w:rPr>
        <w:t>: задачи и полномочия</w:t>
      </w:r>
    </w:p>
    <w:p w14:paraId="7C1FAB19" w14:textId="3267E4B4"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Межведомственная комиссия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p>
    <w:p w14:paraId="56BD8F07" w14:textId="6F62D6AD"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Субъекты первичного финансового мониторинга: понятие, права и обязанности в рамках ПОД/ФТ.</w:t>
      </w:r>
    </w:p>
    <w:p w14:paraId="79FE31B8" w14:textId="77777777"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Межведомственное взаимодействие в целях ПОД/ФТ.</w:t>
      </w:r>
    </w:p>
    <w:p w14:paraId="3DD2AFD9" w14:textId="1EE36754"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Полномочия правоохранительных органов в сфере ПОД/ФТ</w:t>
      </w:r>
    </w:p>
    <w:p w14:paraId="14FFB5E5" w14:textId="4679DDB9"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Обязательный контроль в целях ПОД/ФТ: понятие и основания</w:t>
      </w:r>
    </w:p>
    <w:p w14:paraId="4C3BECD4" w14:textId="33783D2B"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Понятие и особенности осуществления внутреннего контроля в целях ПОД/ФТ</w:t>
      </w:r>
    </w:p>
    <w:p w14:paraId="26CF5AB0" w14:textId="5BC1EF1C" w:rsidR="009E67D7" w:rsidRPr="00B875F2" w:rsidRDefault="009E67D7"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Надлежащая проверка клиента</w:t>
      </w:r>
    </w:p>
    <w:p w14:paraId="307FA65E" w14:textId="51706B05" w:rsidR="009E67D7" w:rsidRPr="00B875F2" w:rsidRDefault="009E67D7" w:rsidP="00B875F2">
      <w:pPr>
        <w:pStyle w:val="af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lastRenderedPageBreak/>
        <w:t>Признаки операций, свидетельствующие о возможном осуществлении ОД/ФТ</w:t>
      </w:r>
    </w:p>
    <w:p w14:paraId="2B77E51B" w14:textId="452C0125" w:rsidR="00845192" w:rsidRPr="00B875F2" w:rsidRDefault="00845192"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Платформа «Знай своего клиента»</w:t>
      </w:r>
    </w:p>
    <w:p w14:paraId="51E47A13" w14:textId="3EE07DE2" w:rsidR="00845192" w:rsidRPr="00B875F2" w:rsidRDefault="00845192"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Целевые финансовые санкции</w:t>
      </w:r>
      <w:r w:rsidR="008958ED" w:rsidRPr="00B875F2">
        <w:rPr>
          <w:rFonts w:ascii="Times New Roman" w:eastAsia="Times New Roman" w:hAnsi="Times New Roman"/>
          <w:sz w:val="28"/>
          <w:szCs w:val="28"/>
          <w:lang w:eastAsia="ru-RU"/>
        </w:rPr>
        <w:t xml:space="preserve"> в сфере ПОД/ФТ</w:t>
      </w:r>
      <w:r w:rsidRPr="00B875F2">
        <w:rPr>
          <w:rFonts w:ascii="Times New Roman" w:eastAsia="Times New Roman" w:hAnsi="Times New Roman"/>
          <w:sz w:val="28"/>
          <w:szCs w:val="28"/>
          <w:lang w:eastAsia="ru-RU"/>
        </w:rPr>
        <w:t>: понятие, правовые основы</w:t>
      </w:r>
    </w:p>
    <w:p w14:paraId="6EE11EA1" w14:textId="7DFE8BCF" w:rsidR="00845192" w:rsidRPr="00B875F2" w:rsidRDefault="00845192"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Основания и порядок приостановления операции</w:t>
      </w:r>
    </w:p>
    <w:p w14:paraId="26B0F827" w14:textId="77777777" w:rsidR="00845192" w:rsidRPr="00B875F2" w:rsidRDefault="00845192"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Меры по замораживанию (блокированию) денежных средств или иного имущества клиента: основания и порядок</w:t>
      </w:r>
    </w:p>
    <w:p w14:paraId="7A71ACBF" w14:textId="21AA8B5B" w:rsidR="00845192" w:rsidRPr="00B875F2" w:rsidRDefault="00845192"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 xml:space="preserve">Основания в отказе в проведении операции, открытии счета. </w:t>
      </w:r>
    </w:p>
    <w:p w14:paraId="29467857" w14:textId="405BB75E" w:rsidR="00845192" w:rsidRPr="00B875F2" w:rsidRDefault="00845192"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Контроль (надзор) в сфере ПОД/ФТ: понятие, правовые основы, органы надзора</w:t>
      </w:r>
    </w:p>
    <w:p w14:paraId="199654E3" w14:textId="19EB922E" w:rsidR="00845192" w:rsidRPr="00B875F2" w:rsidRDefault="00845192"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Риск-ориентированный подход при осуществлении контроля (надзора) в сфере ПОД/ФТ/ФРОМУ</w:t>
      </w:r>
    </w:p>
    <w:p w14:paraId="7D53A0D6" w14:textId="5BEBBA82" w:rsidR="00845192" w:rsidRPr="00B875F2" w:rsidRDefault="00845192"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Оценк</w:t>
      </w:r>
      <w:r w:rsidRPr="00B875F2">
        <w:rPr>
          <w:rFonts w:ascii="Times New Roman" w:eastAsia="Times New Roman" w:hAnsi="Times New Roman"/>
          <w:sz w:val="28"/>
          <w:szCs w:val="28"/>
        </w:rPr>
        <w:t>а</w:t>
      </w:r>
      <w:r w:rsidRPr="00B875F2">
        <w:rPr>
          <w:rFonts w:ascii="Times New Roman" w:eastAsia="Times New Roman" w:hAnsi="Times New Roman"/>
          <w:sz w:val="28"/>
          <w:szCs w:val="28"/>
          <w:lang w:eastAsia="ru-RU"/>
        </w:rPr>
        <w:t xml:space="preserve"> технического соответствия национальной системы противодействия отмыванию денег и финансированию терроризма рекомендациям ФАТФ</w:t>
      </w:r>
    </w:p>
    <w:p w14:paraId="4126FC2B" w14:textId="2C89C8AC" w:rsidR="00845192" w:rsidRPr="00B875F2" w:rsidRDefault="00845192"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Оценка эффективности системы противодействия отмыванию денег и финансированию терроризма в Российской Федерации.</w:t>
      </w:r>
    </w:p>
    <w:p w14:paraId="4EDCA5A1" w14:textId="7639A762" w:rsidR="00845192" w:rsidRPr="00B875F2" w:rsidRDefault="00845192"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Международное сотрудничество в сфере ПОД/ФТ</w:t>
      </w:r>
    </w:p>
    <w:p w14:paraId="1CD754BD" w14:textId="2B6A8D3D" w:rsidR="00845192" w:rsidRPr="00B875F2" w:rsidRDefault="00845192"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Особенности зарубежных систем противодействия отмыванию денег и финансированию терроризма</w:t>
      </w:r>
    </w:p>
    <w:p w14:paraId="31B92B76" w14:textId="6D731B4F" w:rsidR="00845192" w:rsidRPr="00B875F2" w:rsidRDefault="008958ED" w:rsidP="00B875F2">
      <w:pPr>
        <w:pStyle w:val="af0"/>
        <w:widowControl w:val="0"/>
        <w:numPr>
          <w:ilvl w:val="0"/>
          <w:numId w:val="9"/>
        </w:numPr>
        <w:spacing w:after="0" w:line="240" w:lineRule="auto"/>
        <w:ind w:left="0"/>
        <w:jc w:val="both"/>
        <w:rPr>
          <w:rFonts w:ascii="Times New Roman" w:eastAsia="Times New Roman" w:hAnsi="Times New Roman"/>
          <w:sz w:val="28"/>
          <w:szCs w:val="28"/>
          <w:lang w:eastAsia="ru-RU"/>
        </w:rPr>
      </w:pPr>
      <w:r w:rsidRPr="00B875F2">
        <w:rPr>
          <w:rFonts w:ascii="Times New Roman" w:eastAsia="Times New Roman" w:hAnsi="Times New Roman"/>
          <w:sz w:val="28"/>
          <w:szCs w:val="28"/>
          <w:lang w:eastAsia="ru-RU"/>
        </w:rPr>
        <w:t>Виды и порядок проведения проверок в рамках осуществления контроля в сфере ПОД/ФТ/ФРОМУ</w:t>
      </w:r>
    </w:p>
    <w:p w14:paraId="256C8473" w14:textId="77777777" w:rsidR="002121FB" w:rsidRPr="00B875F2" w:rsidRDefault="002121FB" w:rsidP="002121FB">
      <w:pPr>
        <w:widowControl w:val="0"/>
        <w:spacing w:after="0" w:line="240" w:lineRule="auto"/>
        <w:jc w:val="both"/>
        <w:rPr>
          <w:rFonts w:ascii="Times New Roman" w:eastAsia="Times New Roman" w:hAnsi="Times New Roman" w:cs="Times New Roman"/>
          <w:sz w:val="28"/>
          <w:szCs w:val="28"/>
          <w:lang w:eastAsia="ru-RU"/>
        </w:rPr>
      </w:pPr>
    </w:p>
    <w:p w14:paraId="16A2F3D3" w14:textId="5076B038" w:rsidR="007B09C9" w:rsidRPr="00B875F2"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64250C0D" w14:textId="77777777" w:rsidR="007B09C9" w:rsidRPr="00B875F2"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7C4C3FF0" w14:textId="77777777" w:rsidR="007B09C9" w:rsidRPr="00B875F2" w:rsidRDefault="007B09C9" w:rsidP="007B09C9">
      <w:pPr>
        <w:widowControl w:val="0"/>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b/>
          <w:sz w:val="28"/>
          <w:szCs w:val="28"/>
          <w:lang w:eastAsia="ru-RU"/>
        </w:rPr>
        <w:t>высшего образования</w:t>
      </w:r>
    </w:p>
    <w:p w14:paraId="143DC5A3" w14:textId="77777777" w:rsidR="007B09C9" w:rsidRPr="00B875F2"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«ФИНАНСОВЫЙ УНИВЕРСИТЕТ ПРИ ПРАВИТЕЛЬСТВЕ</w:t>
      </w:r>
    </w:p>
    <w:p w14:paraId="20D3C3FA" w14:textId="77777777" w:rsidR="007B09C9" w:rsidRPr="00B875F2"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РОССИЙСКОЙ ФЕДЕРАЦИИ»</w:t>
      </w:r>
    </w:p>
    <w:p w14:paraId="7712056A" w14:textId="77777777" w:rsidR="007B09C9" w:rsidRPr="00B875F2"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(Финансовый университет)</w:t>
      </w:r>
    </w:p>
    <w:p w14:paraId="0966AB2C" w14:textId="77777777" w:rsidR="007B09C9" w:rsidRPr="00B875F2" w:rsidRDefault="007B09C9" w:rsidP="007B09C9">
      <w:pPr>
        <w:widowControl w:val="0"/>
        <w:spacing w:after="0" w:line="240" w:lineRule="auto"/>
        <w:jc w:val="both"/>
        <w:rPr>
          <w:rFonts w:ascii="Times New Roman" w:eastAsia="Times New Roman" w:hAnsi="Times New Roman" w:cs="Times New Roman"/>
          <w:b/>
          <w:sz w:val="28"/>
          <w:szCs w:val="28"/>
          <w:lang w:eastAsia="ru-RU"/>
        </w:rPr>
      </w:pPr>
    </w:p>
    <w:p w14:paraId="42C16D9B" w14:textId="77777777" w:rsidR="007B09C9" w:rsidRPr="00B875F2"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1196BD1C" w14:textId="36B6A25E" w:rsidR="007B09C9" w:rsidRPr="00B875F2" w:rsidRDefault="007B09C9" w:rsidP="007B09C9">
      <w:pPr>
        <w:widowControl w:val="0"/>
        <w:spacing w:after="0" w:line="240" w:lineRule="auto"/>
        <w:jc w:val="both"/>
        <w:rPr>
          <w:rFonts w:ascii="Times New Roman" w:eastAsia="Times New Roman" w:hAnsi="Times New Roman" w:cs="Times New Roman"/>
          <w:bCs/>
          <w:sz w:val="28"/>
          <w:szCs w:val="28"/>
          <w:lang w:eastAsia="ru-RU"/>
        </w:rPr>
      </w:pPr>
      <w:r w:rsidRPr="00B875F2">
        <w:rPr>
          <w:rFonts w:ascii="Times New Roman" w:eastAsia="Times New Roman" w:hAnsi="Times New Roman" w:cs="Times New Roman"/>
          <w:sz w:val="28"/>
          <w:szCs w:val="28"/>
          <w:lang w:eastAsia="ru-RU"/>
        </w:rPr>
        <w:t>Дисциплина «</w:t>
      </w:r>
      <w:r w:rsidR="008958ED" w:rsidRPr="00B875F2">
        <w:rPr>
          <w:rFonts w:ascii="Times New Roman" w:eastAsia="Times New Roman" w:hAnsi="Times New Roman" w:cs="Times New Roman"/>
          <w:sz w:val="28"/>
          <w:szCs w:val="28"/>
          <w:lang w:eastAsia="ru-RU"/>
        </w:rPr>
        <w:t>Система противодействия отмыванию денег и финансированию терроризма в России и в мире</w:t>
      </w:r>
      <w:r w:rsidRPr="00B875F2">
        <w:rPr>
          <w:rFonts w:ascii="Times New Roman" w:eastAsia="Times New Roman" w:hAnsi="Times New Roman" w:cs="Times New Roman"/>
          <w:bCs/>
          <w:sz w:val="28"/>
          <w:szCs w:val="28"/>
          <w:lang w:eastAsia="ru-RU"/>
        </w:rPr>
        <w:t>»</w:t>
      </w:r>
    </w:p>
    <w:p w14:paraId="5EE1A0EE" w14:textId="77777777" w:rsidR="007B09C9" w:rsidRPr="00B875F2" w:rsidRDefault="007B09C9" w:rsidP="007B09C9">
      <w:pPr>
        <w:widowControl w:val="0"/>
        <w:spacing w:after="0" w:line="240" w:lineRule="auto"/>
        <w:jc w:val="both"/>
        <w:rPr>
          <w:rFonts w:ascii="Times New Roman" w:eastAsia="Times New Roman" w:hAnsi="Times New Roman" w:cs="Times New Roman"/>
          <w:bCs/>
          <w:sz w:val="28"/>
          <w:szCs w:val="28"/>
          <w:lang w:eastAsia="ru-RU"/>
        </w:rPr>
      </w:pPr>
      <w:r w:rsidRPr="00B875F2">
        <w:rPr>
          <w:rFonts w:ascii="Times New Roman" w:eastAsia="Times New Roman" w:hAnsi="Times New Roman" w:cs="Times New Roman"/>
          <w:bCs/>
          <w:sz w:val="28"/>
          <w:szCs w:val="28"/>
          <w:lang w:eastAsia="ru-RU"/>
        </w:rPr>
        <w:t>Факультет экономики и бизнеса</w:t>
      </w:r>
    </w:p>
    <w:p w14:paraId="10E7A86D" w14:textId="77777777" w:rsidR="007B09C9" w:rsidRPr="00B875F2" w:rsidRDefault="007B09C9" w:rsidP="007B09C9">
      <w:pPr>
        <w:widowControl w:val="0"/>
        <w:spacing w:after="0" w:line="240" w:lineRule="auto"/>
        <w:jc w:val="both"/>
        <w:rPr>
          <w:rFonts w:ascii="Times New Roman" w:eastAsia="Times New Roman" w:hAnsi="Times New Roman" w:cs="Times New Roman"/>
          <w:bCs/>
          <w:sz w:val="28"/>
          <w:szCs w:val="28"/>
          <w:lang w:eastAsia="ru-RU"/>
        </w:rPr>
      </w:pPr>
      <w:r w:rsidRPr="00B875F2">
        <w:rPr>
          <w:rFonts w:ascii="Times New Roman" w:eastAsia="Times New Roman" w:hAnsi="Times New Roman" w:cs="Times New Roman"/>
          <w:bCs/>
          <w:sz w:val="28"/>
          <w:szCs w:val="28"/>
          <w:lang w:eastAsia="ru-RU"/>
        </w:rPr>
        <w:t>Очная форма обучения</w:t>
      </w:r>
    </w:p>
    <w:p w14:paraId="22350889" w14:textId="5853E177" w:rsidR="007B09C9" w:rsidRPr="00B875F2" w:rsidRDefault="007B09C9" w:rsidP="007B09C9">
      <w:pPr>
        <w:widowControl w:val="0"/>
        <w:spacing w:after="0" w:line="240" w:lineRule="auto"/>
        <w:jc w:val="both"/>
        <w:rPr>
          <w:rFonts w:ascii="Times New Roman" w:eastAsia="Times New Roman" w:hAnsi="Times New Roman" w:cs="Times New Roman"/>
          <w:bCs/>
          <w:sz w:val="28"/>
          <w:szCs w:val="28"/>
          <w:lang w:eastAsia="ru-RU"/>
        </w:rPr>
      </w:pPr>
      <w:r w:rsidRPr="00B875F2">
        <w:rPr>
          <w:rFonts w:ascii="Times New Roman" w:eastAsia="Times New Roman" w:hAnsi="Times New Roman" w:cs="Times New Roman"/>
          <w:bCs/>
          <w:sz w:val="28"/>
          <w:szCs w:val="28"/>
          <w:lang w:eastAsia="ru-RU"/>
        </w:rPr>
        <w:t xml:space="preserve">6 </w:t>
      </w:r>
      <w:r w:rsidR="008958ED" w:rsidRPr="00B875F2">
        <w:rPr>
          <w:rFonts w:ascii="Times New Roman" w:eastAsia="Times New Roman" w:hAnsi="Times New Roman" w:cs="Times New Roman"/>
          <w:bCs/>
          <w:sz w:val="28"/>
          <w:szCs w:val="28"/>
          <w:lang w:eastAsia="ru-RU"/>
        </w:rPr>
        <w:t>семестр</w:t>
      </w:r>
    </w:p>
    <w:p w14:paraId="67952651" w14:textId="2E3D8F39" w:rsidR="007B09C9" w:rsidRPr="00B875F2" w:rsidRDefault="007B09C9" w:rsidP="007B09C9">
      <w:pPr>
        <w:widowControl w:val="0"/>
        <w:spacing w:after="0" w:line="240" w:lineRule="auto"/>
        <w:jc w:val="both"/>
        <w:rPr>
          <w:rFonts w:ascii="Times New Roman" w:eastAsia="Times New Roman" w:hAnsi="Times New Roman" w:cs="Times New Roman"/>
          <w:bCs/>
          <w:sz w:val="28"/>
          <w:szCs w:val="28"/>
          <w:lang w:eastAsia="ru-RU"/>
        </w:rPr>
      </w:pPr>
      <w:r w:rsidRPr="00B875F2">
        <w:rPr>
          <w:rFonts w:ascii="Times New Roman" w:eastAsia="Times New Roman" w:hAnsi="Times New Roman" w:cs="Times New Roman"/>
          <w:sz w:val="28"/>
          <w:szCs w:val="28"/>
          <w:lang w:eastAsia="ru-RU"/>
        </w:rPr>
        <w:t>Направление подготовки 38.0</w:t>
      </w:r>
      <w:r w:rsidR="008958ED" w:rsidRPr="00B875F2">
        <w:rPr>
          <w:rFonts w:ascii="Times New Roman" w:eastAsia="Times New Roman" w:hAnsi="Times New Roman" w:cs="Times New Roman"/>
          <w:sz w:val="28"/>
          <w:szCs w:val="28"/>
          <w:lang w:eastAsia="ru-RU"/>
        </w:rPr>
        <w:t>3</w:t>
      </w:r>
      <w:r w:rsidRPr="00B875F2">
        <w:rPr>
          <w:rFonts w:ascii="Times New Roman" w:eastAsia="Times New Roman" w:hAnsi="Times New Roman" w:cs="Times New Roman"/>
          <w:sz w:val="28"/>
          <w:szCs w:val="28"/>
          <w:lang w:eastAsia="ru-RU"/>
        </w:rPr>
        <w:t>.01«Экономика»</w:t>
      </w:r>
    </w:p>
    <w:p w14:paraId="5FEBD441" w14:textId="1ADD5E43" w:rsidR="007B09C9" w:rsidRPr="00B875F2" w:rsidRDefault="008958ED" w:rsidP="007B09C9">
      <w:pPr>
        <w:widowControl w:val="0"/>
        <w:spacing w:after="0" w:line="240" w:lineRule="auto"/>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Профиль</w:t>
      </w:r>
      <w:r w:rsidR="007B09C9" w:rsidRPr="00B875F2">
        <w:rPr>
          <w:rFonts w:ascii="Times New Roman" w:eastAsia="Times New Roman" w:hAnsi="Times New Roman" w:cs="Times New Roman"/>
          <w:sz w:val="28"/>
          <w:szCs w:val="28"/>
          <w:lang w:eastAsia="ru-RU"/>
        </w:rPr>
        <w:t xml:space="preserve"> «Финансов</w:t>
      </w:r>
      <w:r w:rsidRPr="00B875F2">
        <w:rPr>
          <w:rFonts w:ascii="Times New Roman" w:eastAsia="Times New Roman" w:hAnsi="Times New Roman" w:cs="Times New Roman"/>
          <w:sz w:val="28"/>
          <w:szCs w:val="28"/>
          <w:lang w:eastAsia="ru-RU"/>
        </w:rPr>
        <w:t>ая</w:t>
      </w:r>
      <w:r w:rsidR="007B09C9" w:rsidRPr="00B875F2">
        <w:rPr>
          <w:rFonts w:ascii="Times New Roman" w:eastAsia="Times New Roman" w:hAnsi="Times New Roman" w:cs="Times New Roman"/>
          <w:sz w:val="28"/>
          <w:szCs w:val="28"/>
          <w:lang w:eastAsia="ru-RU"/>
        </w:rPr>
        <w:t xml:space="preserve"> </w:t>
      </w:r>
      <w:r w:rsidRPr="00B875F2">
        <w:rPr>
          <w:rFonts w:ascii="Times New Roman" w:eastAsia="Times New Roman" w:hAnsi="Times New Roman" w:cs="Times New Roman"/>
          <w:sz w:val="28"/>
          <w:szCs w:val="28"/>
          <w:lang w:eastAsia="ru-RU"/>
        </w:rPr>
        <w:t>разведка</w:t>
      </w:r>
      <w:r w:rsidR="007B09C9" w:rsidRPr="00B875F2">
        <w:rPr>
          <w:rFonts w:ascii="Times New Roman" w:eastAsia="Times New Roman" w:hAnsi="Times New Roman" w:cs="Times New Roman"/>
          <w:sz w:val="28"/>
          <w:szCs w:val="28"/>
          <w:lang w:eastAsia="ru-RU"/>
        </w:rPr>
        <w:t>»</w:t>
      </w:r>
    </w:p>
    <w:p w14:paraId="753AB1DA" w14:textId="77777777" w:rsidR="007B09C9" w:rsidRPr="00B875F2" w:rsidRDefault="007B09C9" w:rsidP="007B09C9">
      <w:pPr>
        <w:widowControl w:val="0"/>
        <w:spacing w:after="0" w:line="240" w:lineRule="auto"/>
        <w:jc w:val="both"/>
        <w:rPr>
          <w:rFonts w:ascii="Times New Roman" w:eastAsia="Times New Roman" w:hAnsi="Times New Roman" w:cs="Times New Roman"/>
          <w:sz w:val="28"/>
          <w:szCs w:val="28"/>
          <w:lang w:eastAsia="ru-RU"/>
        </w:rPr>
      </w:pPr>
    </w:p>
    <w:p w14:paraId="67C5FC24" w14:textId="77777777" w:rsidR="007B09C9" w:rsidRPr="00B875F2" w:rsidRDefault="007B09C9" w:rsidP="007B09C9">
      <w:pPr>
        <w:widowControl w:val="0"/>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Экзаменационный билет №1</w:t>
      </w:r>
    </w:p>
    <w:p w14:paraId="3166EC56" w14:textId="77777777" w:rsidR="007B09C9" w:rsidRPr="00B875F2" w:rsidRDefault="007B09C9" w:rsidP="007B09C9">
      <w:pPr>
        <w:widowControl w:val="0"/>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7B09C9" w:rsidRPr="00B875F2" w14:paraId="37FBBC20" w14:textId="77777777" w:rsidTr="001C6EA5">
        <w:tc>
          <w:tcPr>
            <w:tcW w:w="445" w:type="dxa"/>
            <w:shd w:val="clear" w:color="auto" w:fill="auto"/>
          </w:tcPr>
          <w:p w14:paraId="5485715D" w14:textId="77777777" w:rsidR="007B09C9" w:rsidRPr="00B875F2" w:rsidRDefault="007B09C9" w:rsidP="001C6EA5">
            <w:pPr>
              <w:widowControl w:val="0"/>
              <w:spacing w:after="0" w:line="240" w:lineRule="auto"/>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w:t>
            </w:r>
          </w:p>
        </w:tc>
        <w:tc>
          <w:tcPr>
            <w:tcW w:w="7919" w:type="dxa"/>
            <w:shd w:val="clear" w:color="auto" w:fill="auto"/>
          </w:tcPr>
          <w:p w14:paraId="1E5AD9A0" w14:textId="77777777" w:rsidR="007B09C9" w:rsidRPr="00B875F2" w:rsidRDefault="007B09C9" w:rsidP="001C6EA5">
            <w:pPr>
              <w:widowControl w:val="0"/>
              <w:spacing w:after="0" w:line="240" w:lineRule="auto"/>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Вопросы</w:t>
            </w:r>
          </w:p>
        </w:tc>
        <w:tc>
          <w:tcPr>
            <w:tcW w:w="1000" w:type="dxa"/>
            <w:shd w:val="clear" w:color="auto" w:fill="auto"/>
          </w:tcPr>
          <w:p w14:paraId="1E5B84A0" w14:textId="77777777" w:rsidR="007B09C9" w:rsidRPr="00B875F2" w:rsidRDefault="007B09C9" w:rsidP="001C6EA5">
            <w:pPr>
              <w:widowControl w:val="0"/>
              <w:spacing w:after="0" w:line="240" w:lineRule="auto"/>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Баллы</w:t>
            </w:r>
          </w:p>
        </w:tc>
      </w:tr>
      <w:tr w:rsidR="007B09C9" w:rsidRPr="00B875F2" w14:paraId="2D72040D" w14:textId="77777777" w:rsidTr="001C6EA5">
        <w:tc>
          <w:tcPr>
            <w:tcW w:w="445" w:type="dxa"/>
            <w:shd w:val="clear" w:color="auto" w:fill="auto"/>
          </w:tcPr>
          <w:p w14:paraId="4F6CF4D6" w14:textId="77777777" w:rsidR="007B09C9" w:rsidRPr="00B875F2" w:rsidRDefault="007B09C9" w:rsidP="001C6EA5">
            <w:pPr>
              <w:widowControl w:val="0"/>
              <w:spacing w:after="0" w:line="240" w:lineRule="auto"/>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1.</w:t>
            </w:r>
          </w:p>
        </w:tc>
        <w:tc>
          <w:tcPr>
            <w:tcW w:w="7919" w:type="dxa"/>
            <w:shd w:val="clear" w:color="auto" w:fill="auto"/>
          </w:tcPr>
          <w:p w14:paraId="21F98E16" w14:textId="280E7695" w:rsidR="007B09C9" w:rsidRPr="00B875F2" w:rsidRDefault="008958ED" w:rsidP="001C6EA5">
            <w:pPr>
              <w:widowControl w:val="0"/>
              <w:spacing w:after="0" w:line="240" w:lineRule="auto"/>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Типология схем отмывания доходов</w:t>
            </w:r>
          </w:p>
        </w:tc>
        <w:tc>
          <w:tcPr>
            <w:tcW w:w="1000" w:type="dxa"/>
            <w:shd w:val="clear" w:color="auto" w:fill="auto"/>
          </w:tcPr>
          <w:p w14:paraId="7DCC9B62" w14:textId="77777777" w:rsidR="007B09C9" w:rsidRPr="00B875F2" w:rsidRDefault="007B09C9" w:rsidP="001C6EA5">
            <w:pPr>
              <w:widowControl w:val="0"/>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20</w:t>
            </w:r>
          </w:p>
        </w:tc>
      </w:tr>
      <w:tr w:rsidR="007B09C9" w:rsidRPr="00B875F2" w14:paraId="7BF16AFB" w14:textId="77777777" w:rsidTr="001C6EA5">
        <w:tc>
          <w:tcPr>
            <w:tcW w:w="445" w:type="dxa"/>
            <w:shd w:val="clear" w:color="auto" w:fill="auto"/>
          </w:tcPr>
          <w:p w14:paraId="0A122D89" w14:textId="77777777" w:rsidR="007B09C9" w:rsidRPr="00B875F2" w:rsidRDefault="007B09C9" w:rsidP="001C6EA5">
            <w:pPr>
              <w:widowControl w:val="0"/>
              <w:spacing w:after="0" w:line="240" w:lineRule="auto"/>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2.</w:t>
            </w:r>
          </w:p>
        </w:tc>
        <w:tc>
          <w:tcPr>
            <w:tcW w:w="7919" w:type="dxa"/>
            <w:shd w:val="clear" w:color="auto" w:fill="auto"/>
          </w:tcPr>
          <w:p w14:paraId="766986D5" w14:textId="1BCF1120" w:rsidR="007B09C9" w:rsidRPr="00B875F2" w:rsidRDefault="008958ED" w:rsidP="001C6EA5">
            <w:pPr>
              <w:widowControl w:val="0"/>
              <w:spacing w:after="0" w:line="240" w:lineRule="auto"/>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Роль международных организаций в сфере ПОД/ФТ</w:t>
            </w:r>
          </w:p>
        </w:tc>
        <w:tc>
          <w:tcPr>
            <w:tcW w:w="1000" w:type="dxa"/>
            <w:shd w:val="clear" w:color="auto" w:fill="auto"/>
          </w:tcPr>
          <w:p w14:paraId="49667DB5" w14:textId="77777777" w:rsidR="007B09C9" w:rsidRPr="00B875F2" w:rsidRDefault="007B09C9" w:rsidP="001C6EA5">
            <w:pPr>
              <w:widowControl w:val="0"/>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20</w:t>
            </w:r>
          </w:p>
        </w:tc>
      </w:tr>
      <w:tr w:rsidR="007B09C9" w:rsidRPr="00B875F2" w14:paraId="10FEE1C6" w14:textId="77777777" w:rsidTr="001C6EA5">
        <w:tc>
          <w:tcPr>
            <w:tcW w:w="445" w:type="dxa"/>
            <w:shd w:val="clear" w:color="auto" w:fill="auto"/>
          </w:tcPr>
          <w:p w14:paraId="77A22467" w14:textId="77777777" w:rsidR="007B09C9" w:rsidRPr="00B875F2" w:rsidRDefault="007B09C9" w:rsidP="001C6EA5">
            <w:pPr>
              <w:widowControl w:val="0"/>
              <w:spacing w:after="0" w:line="240" w:lineRule="auto"/>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lastRenderedPageBreak/>
              <w:t>3.</w:t>
            </w:r>
          </w:p>
        </w:tc>
        <w:tc>
          <w:tcPr>
            <w:tcW w:w="7919" w:type="dxa"/>
            <w:shd w:val="clear" w:color="auto" w:fill="auto"/>
          </w:tcPr>
          <w:p w14:paraId="225B8220" w14:textId="32BBEB69" w:rsidR="007B09C9" w:rsidRPr="00B875F2" w:rsidRDefault="008958ED" w:rsidP="001C6EA5">
            <w:pPr>
              <w:spacing w:after="0" w:line="240" w:lineRule="auto"/>
              <w:jc w:val="both"/>
              <w:rPr>
                <w:rFonts w:ascii="Times New Roman" w:eastAsia="Times New Roman" w:hAnsi="Times New Roman" w:cs="Times New Roman"/>
                <w:bCs/>
                <w:sz w:val="28"/>
                <w:szCs w:val="28"/>
                <w:lang w:eastAsia="ru-RU"/>
              </w:rPr>
            </w:pPr>
            <w:r w:rsidRPr="00B875F2">
              <w:rPr>
                <w:rFonts w:ascii="Times New Roman" w:eastAsia="Times New Roman" w:hAnsi="Times New Roman" w:cs="Times New Roman"/>
                <w:bCs/>
                <w:sz w:val="28"/>
                <w:szCs w:val="28"/>
                <w:lang w:eastAsia="ru-RU"/>
              </w:rPr>
              <w:t xml:space="preserve">В рамках реализации правил внутреннего контроля сотрудниками кредитного учреждения выявлены операции, связанные с обращением цифровых прав, которые характеризуются </w:t>
            </w:r>
            <w:proofErr w:type="spellStart"/>
            <w:r w:rsidRPr="00B875F2">
              <w:rPr>
                <w:rFonts w:ascii="Times New Roman" w:eastAsia="Times New Roman" w:hAnsi="Times New Roman" w:cs="Times New Roman"/>
                <w:bCs/>
                <w:sz w:val="28"/>
                <w:szCs w:val="28"/>
                <w:lang w:eastAsia="ru-RU"/>
              </w:rPr>
              <w:t>однонаправленностью</w:t>
            </w:r>
            <w:proofErr w:type="spellEnd"/>
            <w:r w:rsidRPr="00B875F2">
              <w:rPr>
                <w:rFonts w:ascii="Times New Roman" w:eastAsia="Times New Roman" w:hAnsi="Times New Roman" w:cs="Times New Roman"/>
                <w:bCs/>
                <w:sz w:val="28"/>
                <w:szCs w:val="28"/>
                <w:lang w:eastAsia="ru-RU"/>
              </w:rPr>
              <w:t>, регулярностью, на крупные суммы. Какие действия необходимо предпринять сотрудникам в рамках исполнения требований действующего законодательства по ПОД/ФТФРОМУ</w:t>
            </w:r>
          </w:p>
        </w:tc>
        <w:tc>
          <w:tcPr>
            <w:tcW w:w="1000" w:type="dxa"/>
            <w:shd w:val="clear" w:color="auto" w:fill="auto"/>
          </w:tcPr>
          <w:p w14:paraId="2B9BBF19" w14:textId="77777777" w:rsidR="007B09C9" w:rsidRPr="00B875F2" w:rsidRDefault="007B09C9" w:rsidP="001C6EA5">
            <w:pPr>
              <w:widowControl w:val="0"/>
              <w:spacing w:after="0" w:line="24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20</w:t>
            </w:r>
          </w:p>
        </w:tc>
      </w:tr>
    </w:tbl>
    <w:p w14:paraId="745329FC" w14:textId="77777777" w:rsidR="007B09C9" w:rsidRPr="00B875F2"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B875F2"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B875F2">
        <w:rPr>
          <w:rFonts w:ascii="Times New Roman" w:eastAsia="Times New Roman" w:hAnsi="Times New Roman" w:cs="Times New Roman"/>
          <w:b/>
          <w:sz w:val="28"/>
          <w:szCs w:val="28"/>
        </w:rPr>
        <w:t xml:space="preserve">7.3. </w:t>
      </w:r>
      <w:bookmarkEnd w:id="46"/>
      <w:r w:rsidR="00095E4D" w:rsidRPr="00B875F2">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B875F2" w:rsidRDefault="00C0065B" w:rsidP="00C0065B">
      <w:pPr>
        <w:spacing w:line="240" w:lineRule="auto"/>
        <w:ind w:firstLine="709"/>
        <w:jc w:val="both"/>
        <w:rPr>
          <w:rFonts w:ascii="Times New Roman" w:eastAsia="Calibri" w:hAnsi="Times New Roman" w:cs="Times New Roman"/>
          <w:sz w:val="28"/>
          <w:szCs w:val="28"/>
        </w:rPr>
      </w:pPr>
      <w:r w:rsidRPr="00B875F2">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B875F2">
        <w:rPr>
          <w:rFonts w:ascii="Times New Roman" w:eastAsia="Times New Roman" w:hAnsi="Times New Roman" w:cs="Times New Roman"/>
          <w:sz w:val="28"/>
          <w:szCs w:val="28"/>
          <w:lang w:eastAsia="ru-RU"/>
        </w:rPr>
        <w:t>бакалавриата</w:t>
      </w:r>
      <w:proofErr w:type="spellEnd"/>
      <w:r w:rsidRPr="00B875F2">
        <w:rPr>
          <w:rFonts w:ascii="Times New Roman" w:eastAsia="Times New Roman" w:hAnsi="Times New Roman" w:cs="Times New Roman"/>
          <w:sz w:val="28"/>
          <w:szCs w:val="28"/>
          <w:lang w:eastAsia="ru-RU"/>
        </w:rPr>
        <w:t xml:space="preserve"> и магистратуры в Финансовом университете»</w:t>
      </w:r>
      <w:r w:rsidRPr="00B875F2">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B875F2" w:rsidRDefault="00923A8E" w:rsidP="00622B37">
      <w:pPr>
        <w:pStyle w:val="1"/>
        <w:spacing w:before="120"/>
        <w:ind w:firstLine="0"/>
        <w:jc w:val="center"/>
        <w:rPr>
          <w:rFonts w:ascii="Times New Roman" w:hAnsi="Times New Roman"/>
          <w:color w:val="auto"/>
        </w:rPr>
      </w:pPr>
      <w:bookmarkStart w:id="48" w:name="_Toc73619802"/>
      <w:r w:rsidRPr="00B875F2">
        <w:rPr>
          <w:rFonts w:ascii="Times New Roman" w:hAnsi="Times New Roman"/>
          <w:color w:val="auto"/>
        </w:rPr>
        <w:t xml:space="preserve">8. </w:t>
      </w:r>
      <w:bookmarkStart w:id="49" w:name="_Toc423080114"/>
      <w:r w:rsidRPr="00B875F2">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77777777" w:rsidR="00B07FC0" w:rsidRPr="00B875F2"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B875F2">
        <w:rPr>
          <w:rFonts w:ascii="Times New Roman" w:eastAsia="Times New Roman" w:hAnsi="Times New Roman" w:cs="Times New Roman"/>
          <w:b/>
          <w:sz w:val="28"/>
          <w:szCs w:val="28"/>
          <w:lang w:eastAsia="ru-RU"/>
        </w:rPr>
        <w:t>Нормативные правовые акты:</w:t>
      </w:r>
    </w:p>
    <w:p w14:paraId="2BEC7962" w14:textId="657FAF5B" w:rsidR="003303F0" w:rsidRPr="00B875F2" w:rsidRDefault="003303F0" w:rsidP="00B875F2">
      <w:pPr>
        <w:numPr>
          <w:ilvl w:val="0"/>
          <w:numId w:val="7"/>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Кодекс </w:t>
      </w:r>
      <w:proofErr w:type="spellStart"/>
      <w:r w:rsidRPr="00B875F2">
        <w:rPr>
          <w:rFonts w:ascii="Times New Roman" w:eastAsia="Times New Roman" w:hAnsi="Times New Roman" w:cs="Times New Roman"/>
          <w:sz w:val="28"/>
          <w:szCs w:val="28"/>
          <w:lang w:eastAsia="ru-RU"/>
        </w:rPr>
        <w:t>Российскои</w:t>
      </w:r>
      <w:proofErr w:type="spellEnd"/>
      <w:r w:rsidRPr="00B875F2">
        <w:rPr>
          <w:rFonts w:ascii="Times New Roman" w:eastAsia="Times New Roman" w:hAnsi="Times New Roman" w:cs="Times New Roman"/>
          <w:sz w:val="28"/>
          <w:szCs w:val="28"/>
          <w:lang w:eastAsia="ru-RU"/>
        </w:rPr>
        <w:t xml:space="preserve">̆ Федерации об административных правонарушениях от 30 декабря 2001 г. N 195-ФЗ </w:t>
      </w:r>
    </w:p>
    <w:p w14:paraId="7959AA74" w14:textId="3C3081B3" w:rsidR="003303F0" w:rsidRPr="00B875F2" w:rsidRDefault="003303F0" w:rsidP="00B875F2">
      <w:pPr>
        <w:numPr>
          <w:ilvl w:val="0"/>
          <w:numId w:val="7"/>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«Конвенция Совета Европы об отмывании, выявлении, изъятии и конфискации доходов от преступной деятельности и о финансировании терроризма» (Заключена в г. Варшаве 16.05.2005)</w:t>
      </w:r>
    </w:p>
    <w:p w14:paraId="663AB9B5" w14:textId="58BA2CE8" w:rsidR="003303F0" w:rsidRPr="00B875F2" w:rsidRDefault="003303F0" w:rsidP="00B875F2">
      <w:pPr>
        <w:numPr>
          <w:ilvl w:val="0"/>
          <w:numId w:val="7"/>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«Концепция развития национальной системы противодействия легализации (отмыванию) доходов, полученных преступным путем, и финансированию терроризма» (утв. Президентом РФ 30.05.2018)</w:t>
      </w:r>
    </w:p>
    <w:p w14:paraId="0A5022CA" w14:textId="0FED210F" w:rsidR="003303F0" w:rsidRPr="00B875F2" w:rsidRDefault="003303F0" w:rsidP="00B875F2">
      <w:pPr>
        <w:numPr>
          <w:ilvl w:val="0"/>
          <w:numId w:val="7"/>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Международная Конвенция о борьбе с финансированием терроризма (Заключена в г. Нью-Йорке 09.12.1999)</w:t>
      </w:r>
    </w:p>
    <w:p w14:paraId="2125349B" w14:textId="77777777" w:rsidR="008958ED" w:rsidRPr="00B875F2" w:rsidRDefault="008958ED" w:rsidP="00B875F2">
      <w:pPr>
        <w:numPr>
          <w:ilvl w:val="0"/>
          <w:numId w:val="7"/>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Положение Банка России от 02.03.2012 N 375-П «О требованиях к правилам внутреннего контроля кредитной организации в целях противодействия легализации (отмыванию) доходов, полученных преступным путем, и финансированию терроризма» (Зарегистрировано в Минюсте России 06.04.2012 N 23744)</w:t>
      </w:r>
    </w:p>
    <w:p w14:paraId="1A91C90F" w14:textId="77777777" w:rsidR="008958ED" w:rsidRPr="00B875F2" w:rsidRDefault="008958ED" w:rsidP="00B875F2">
      <w:pPr>
        <w:numPr>
          <w:ilvl w:val="0"/>
          <w:numId w:val="7"/>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Постановление Правительства РФ от 19.02.2022 № 219 «Об утверждении Положения о контроле (надзоре)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p>
    <w:p w14:paraId="65DB0230" w14:textId="77777777" w:rsidR="008958ED" w:rsidRPr="00B875F2" w:rsidRDefault="008958ED" w:rsidP="00B875F2">
      <w:pPr>
        <w:numPr>
          <w:ilvl w:val="0"/>
          <w:numId w:val="7"/>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Приказ </w:t>
      </w:r>
      <w:proofErr w:type="spellStart"/>
      <w:r w:rsidRPr="00B875F2">
        <w:rPr>
          <w:rFonts w:ascii="Times New Roman" w:eastAsia="Times New Roman" w:hAnsi="Times New Roman" w:cs="Times New Roman"/>
          <w:sz w:val="28"/>
          <w:szCs w:val="28"/>
          <w:lang w:eastAsia="ru-RU"/>
        </w:rPr>
        <w:t>Росфинмониторинга</w:t>
      </w:r>
      <w:proofErr w:type="spellEnd"/>
      <w:r w:rsidRPr="00B875F2">
        <w:rPr>
          <w:rFonts w:ascii="Times New Roman" w:eastAsia="Times New Roman" w:hAnsi="Times New Roman" w:cs="Times New Roman"/>
          <w:sz w:val="28"/>
          <w:szCs w:val="28"/>
          <w:lang w:eastAsia="ru-RU"/>
        </w:rPr>
        <w:t xml:space="preserve"> от 29.07.2014 N 191 «Об утверждении Административного регламента исполнения Федеральной службой по финансовому мониторингу государственной функции по осуществлению контроля за выполнением физическими и юридическими лицами требований законодательства Российской Федерации о противодействии легализации (отмыванию) доходов, полученных преступным путем, и финансированию </w:t>
      </w:r>
      <w:r w:rsidRPr="00B875F2">
        <w:rPr>
          <w:rFonts w:ascii="Times New Roman" w:eastAsia="Times New Roman" w:hAnsi="Times New Roman" w:cs="Times New Roman"/>
          <w:sz w:val="28"/>
          <w:szCs w:val="28"/>
          <w:lang w:eastAsia="ru-RU"/>
        </w:rPr>
        <w:lastRenderedPageBreak/>
        <w:t>терроризма и привлечению к ответственности лиц, допустивших нарушение этого законодательства» (Зарегистрировано в Минюсте России 27.10.2014 N 34451)</w:t>
      </w:r>
    </w:p>
    <w:p w14:paraId="1DEFDF0E" w14:textId="30F81F9F" w:rsidR="008958ED" w:rsidRPr="00B875F2" w:rsidRDefault="008958ED" w:rsidP="00B875F2">
      <w:pPr>
        <w:numPr>
          <w:ilvl w:val="0"/>
          <w:numId w:val="7"/>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Приказ Генпрокуратуры России N 511, </w:t>
      </w:r>
      <w:proofErr w:type="spellStart"/>
      <w:r w:rsidRPr="00B875F2">
        <w:rPr>
          <w:rFonts w:ascii="Times New Roman" w:eastAsia="Times New Roman" w:hAnsi="Times New Roman" w:cs="Times New Roman"/>
          <w:sz w:val="28"/>
          <w:szCs w:val="28"/>
          <w:lang w:eastAsia="ru-RU"/>
        </w:rPr>
        <w:t>Росфинмониторинга</w:t>
      </w:r>
      <w:proofErr w:type="spellEnd"/>
      <w:r w:rsidRPr="00B875F2">
        <w:rPr>
          <w:rFonts w:ascii="Times New Roman" w:eastAsia="Times New Roman" w:hAnsi="Times New Roman" w:cs="Times New Roman"/>
          <w:sz w:val="28"/>
          <w:szCs w:val="28"/>
          <w:lang w:eastAsia="ru-RU"/>
        </w:rPr>
        <w:t xml:space="preserve"> N 244, МВД России N 541, ФСБ России N 433, ФТС России N 1313, СК России N 80 от 21.08.2018 «Об утверждении Инструкции по организации информационного взаимодействия в сфере противодействия легализации (отмыванию) денежных средств или иного имущества, полученных преступным путем»</w:t>
      </w:r>
    </w:p>
    <w:p w14:paraId="39E1DE8B" w14:textId="1FF6A593" w:rsidR="003303F0" w:rsidRPr="00B875F2" w:rsidRDefault="003303F0" w:rsidP="00B875F2">
      <w:pPr>
        <w:numPr>
          <w:ilvl w:val="0"/>
          <w:numId w:val="7"/>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Рекомендации ФАТФ, 2012</w:t>
      </w:r>
    </w:p>
    <w:p w14:paraId="09EFAAA6" w14:textId="4239ECD1" w:rsidR="008958ED" w:rsidRPr="00B875F2" w:rsidRDefault="008958ED" w:rsidP="00B875F2">
      <w:pPr>
        <w:numPr>
          <w:ilvl w:val="0"/>
          <w:numId w:val="7"/>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Уголовный кодекс Российской Федерации от 13.06.1996 N 63-ФЗ </w:t>
      </w:r>
    </w:p>
    <w:p w14:paraId="7662888B" w14:textId="77777777" w:rsidR="00B07FC0" w:rsidRPr="00B875F2" w:rsidRDefault="00B07FC0" w:rsidP="00B07FC0">
      <w:pPr>
        <w:spacing w:after="0" w:line="240" w:lineRule="auto"/>
        <w:ind w:left="142"/>
        <w:jc w:val="both"/>
        <w:rPr>
          <w:rFonts w:ascii="Times New Roman" w:eastAsia="Times New Roman" w:hAnsi="Times New Roman" w:cs="Times New Roman"/>
          <w:sz w:val="28"/>
          <w:szCs w:val="28"/>
          <w:lang w:eastAsia="ru-RU"/>
        </w:rPr>
      </w:pPr>
    </w:p>
    <w:p w14:paraId="3D1D3D4C" w14:textId="77777777" w:rsidR="00B07FC0" w:rsidRPr="00B875F2" w:rsidRDefault="00B07FC0" w:rsidP="00B07FC0">
      <w:pPr>
        <w:spacing w:after="0" w:line="360" w:lineRule="auto"/>
        <w:jc w:val="center"/>
        <w:rPr>
          <w:rFonts w:ascii="Times New Roman" w:eastAsia="Times New Roman" w:hAnsi="Times New Roman" w:cs="Times New Roman"/>
          <w:sz w:val="28"/>
          <w:szCs w:val="28"/>
          <w:lang w:eastAsia="ru-RU"/>
        </w:rPr>
      </w:pPr>
      <w:r w:rsidRPr="00B875F2">
        <w:rPr>
          <w:rFonts w:ascii="Times New Roman" w:eastAsia="Times New Roman" w:hAnsi="Times New Roman" w:cs="Times New Roman"/>
          <w:b/>
          <w:bCs/>
          <w:sz w:val="28"/>
          <w:szCs w:val="28"/>
          <w:lang w:eastAsia="ru-RU"/>
        </w:rPr>
        <w:t>Основная литература:</w:t>
      </w:r>
    </w:p>
    <w:p w14:paraId="26699736" w14:textId="0CF2D8A5" w:rsidR="00E21BA1" w:rsidRDefault="008958ED" w:rsidP="00B875F2">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1.</w:t>
      </w:r>
      <w:r w:rsidR="003303F0" w:rsidRPr="00B875F2">
        <w:rPr>
          <w:rFonts w:ascii="Times New Roman" w:eastAsia="Times New Roman" w:hAnsi="Times New Roman" w:cs="Times New Roman"/>
          <w:sz w:val="28"/>
          <w:szCs w:val="28"/>
          <w:lang w:eastAsia="ru-RU"/>
        </w:rPr>
        <w:t xml:space="preserve"> </w:t>
      </w:r>
      <w:proofErr w:type="spellStart"/>
      <w:r w:rsidR="00E21BA1" w:rsidRPr="00E21BA1">
        <w:rPr>
          <w:rFonts w:ascii="Times New Roman" w:eastAsia="Times New Roman" w:hAnsi="Times New Roman" w:cs="Times New Roman"/>
          <w:sz w:val="28"/>
          <w:szCs w:val="28"/>
          <w:lang w:eastAsia="ru-RU"/>
        </w:rPr>
        <w:t>Авдийский</w:t>
      </w:r>
      <w:proofErr w:type="spellEnd"/>
      <w:r w:rsidR="00E21BA1" w:rsidRPr="00E21BA1">
        <w:rPr>
          <w:rFonts w:ascii="Times New Roman" w:eastAsia="Times New Roman" w:hAnsi="Times New Roman" w:cs="Times New Roman"/>
          <w:sz w:val="28"/>
          <w:szCs w:val="28"/>
          <w:lang w:eastAsia="ru-RU"/>
        </w:rPr>
        <w:t xml:space="preserve">, В. И. Теневая экономика и экономическая безопасность государства: учебное пособие / В. И. </w:t>
      </w:r>
      <w:proofErr w:type="spellStart"/>
      <w:r w:rsidR="00E21BA1" w:rsidRPr="00E21BA1">
        <w:rPr>
          <w:rFonts w:ascii="Times New Roman" w:eastAsia="Times New Roman" w:hAnsi="Times New Roman" w:cs="Times New Roman"/>
          <w:sz w:val="28"/>
          <w:szCs w:val="28"/>
          <w:lang w:eastAsia="ru-RU"/>
        </w:rPr>
        <w:t>Авдийский</w:t>
      </w:r>
      <w:proofErr w:type="spellEnd"/>
      <w:r w:rsidR="00E21BA1" w:rsidRPr="00E21BA1">
        <w:rPr>
          <w:rFonts w:ascii="Times New Roman" w:eastAsia="Times New Roman" w:hAnsi="Times New Roman" w:cs="Times New Roman"/>
          <w:sz w:val="28"/>
          <w:szCs w:val="28"/>
          <w:lang w:eastAsia="ru-RU"/>
        </w:rPr>
        <w:t xml:space="preserve">, В. А. </w:t>
      </w:r>
      <w:proofErr w:type="spellStart"/>
      <w:r w:rsidR="00E21BA1" w:rsidRPr="00E21BA1">
        <w:rPr>
          <w:rFonts w:ascii="Times New Roman" w:eastAsia="Times New Roman" w:hAnsi="Times New Roman" w:cs="Times New Roman"/>
          <w:sz w:val="28"/>
          <w:szCs w:val="28"/>
          <w:lang w:eastAsia="ru-RU"/>
        </w:rPr>
        <w:t>Дадалко</w:t>
      </w:r>
      <w:proofErr w:type="spellEnd"/>
      <w:r w:rsidR="00E21BA1" w:rsidRPr="00E21BA1">
        <w:rPr>
          <w:rFonts w:ascii="Times New Roman" w:eastAsia="Times New Roman" w:hAnsi="Times New Roman" w:cs="Times New Roman"/>
          <w:sz w:val="28"/>
          <w:szCs w:val="28"/>
          <w:lang w:eastAsia="ru-RU"/>
        </w:rPr>
        <w:t xml:space="preserve">, Н. Г. Синявский; </w:t>
      </w:r>
      <w:proofErr w:type="spellStart"/>
      <w:r w:rsidR="00E21BA1" w:rsidRPr="00E21BA1">
        <w:rPr>
          <w:rFonts w:ascii="Times New Roman" w:eastAsia="Times New Roman" w:hAnsi="Times New Roman" w:cs="Times New Roman"/>
          <w:sz w:val="28"/>
          <w:szCs w:val="28"/>
          <w:lang w:eastAsia="ru-RU"/>
        </w:rPr>
        <w:t>Финуниверситет</w:t>
      </w:r>
      <w:proofErr w:type="spellEnd"/>
      <w:r w:rsidR="00E21BA1" w:rsidRPr="00E21BA1">
        <w:rPr>
          <w:rFonts w:ascii="Times New Roman" w:eastAsia="Times New Roman" w:hAnsi="Times New Roman" w:cs="Times New Roman"/>
          <w:sz w:val="28"/>
          <w:szCs w:val="28"/>
          <w:lang w:eastAsia="ru-RU"/>
        </w:rPr>
        <w:t xml:space="preserve">. - Москва: ИНФРА-М, 2017, 2018. - 538 с. -   3-е изд., </w:t>
      </w:r>
      <w:proofErr w:type="spellStart"/>
      <w:r w:rsidR="00E21BA1" w:rsidRPr="00E21BA1">
        <w:rPr>
          <w:rFonts w:ascii="Times New Roman" w:eastAsia="Times New Roman" w:hAnsi="Times New Roman" w:cs="Times New Roman"/>
          <w:sz w:val="28"/>
          <w:szCs w:val="28"/>
          <w:lang w:eastAsia="ru-RU"/>
        </w:rPr>
        <w:t>перераб</w:t>
      </w:r>
      <w:proofErr w:type="spellEnd"/>
      <w:proofErr w:type="gramStart"/>
      <w:r w:rsidR="00E21BA1" w:rsidRPr="00E21BA1">
        <w:rPr>
          <w:rFonts w:ascii="Times New Roman" w:eastAsia="Times New Roman" w:hAnsi="Times New Roman" w:cs="Times New Roman"/>
          <w:sz w:val="28"/>
          <w:szCs w:val="28"/>
          <w:lang w:eastAsia="ru-RU"/>
        </w:rPr>
        <w:t>.</w:t>
      </w:r>
      <w:proofErr w:type="gramEnd"/>
      <w:r w:rsidR="00E21BA1" w:rsidRPr="00E21BA1">
        <w:rPr>
          <w:rFonts w:ascii="Times New Roman" w:eastAsia="Times New Roman" w:hAnsi="Times New Roman" w:cs="Times New Roman"/>
          <w:sz w:val="28"/>
          <w:szCs w:val="28"/>
          <w:lang w:eastAsia="ru-RU"/>
        </w:rPr>
        <w:t xml:space="preserve"> и доп.- (Высшее образование: </w:t>
      </w:r>
      <w:proofErr w:type="spellStart"/>
      <w:r w:rsidR="00E21BA1" w:rsidRPr="00E21BA1">
        <w:rPr>
          <w:rFonts w:ascii="Times New Roman" w:eastAsia="Times New Roman" w:hAnsi="Times New Roman" w:cs="Times New Roman"/>
          <w:sz w:val="28"/>
          <w:szCs w:val="28"/>
          <w:lang w:eastAsia="ru-RU"/>
        </w:rPr>
        <w:t>Бакалавриат</w:t>
      </w:r>
      <w:proofErr w:type="spellEnd"/>
      <w:r w:rsidR="00E21BA1" w:rsidRPr="00E21BA1">
        <w:rPr>
          <w:rFonts w:ascii="Times New Roman" w:eastAsia="Times New Roman" w:hAnsi="Times New Roman" w:cs="Times New Roman"/>
          <w:sz w:val="28"/>
          <w:szCs w:val="28"/>
          <w:lang w:eastAsia="ru-RU"/>
        </w:rPr>
        <w:t xml:space="preserve">). - ISBN 978-5-16-017141-8. - </w:t>
      </w:r>
      <w:proofErr w:type="gramStart"/>
      <w:r w:rsidR="00E21BA1" w:rsidRPr="00E21BA1">
        <w:rPr>
          <w:rFonts w:ascii="Times New Roman" w:eastAsia="Times New Roman" w:hAnsi="Times New Roman" w:cs="Times New Roman"/>
          <w:sz w:val="28"/>
          <w:szCs w:val="28"/>
          <w:lang w:eastAsia="ru-RU"/>
        </w:rPr>
        <w:t>Текст :</w:t>
      </w:r>
      <w:proofErr w:type="gramEnd"/>
      <w:r w:rsidR="00E21BA1" w:rsidRPr="00E21BA1">
        <w:rPr>
          <w:rFonts w:ascii="Times New Roman" w:eastAsia="Times New Roman" w:hAnsi="Times New Roman" w:cs="Times New Roman"/>
          <w:sz w:val="28"/>
          <w:szCs w:val="28"/>
          <w:lang w:eastAsia="ru-RU"/>
        </w:rPr>
        <w:t xml:space="preserve"> непосредственный. - То же. – 2022. -  ЭБС ZNANIUM.com. – URL: https://znanium.com/catalog/product/1795577 (дата обращения: 28.06.2023). - </w:t>
      </w:r>
      <w:proofErr w:type="gramStart"/>
      <w:r w:rsidR="00E21BA1" w:rsidRPr="00E21BA1">
        <w:rPr>
          <w:rFonts w:ascii="Times New Roman" w:eastAsia="Times New Roman" w:hAnsi="Times New Roman" w:cs="Times New Roman"/>
          <w:sz w:val="28"/>
          <w:szCs w:val="28"/>
          <w:lang w:eastAsia="ru-RU"/>
        </w:rPr>
        <w:t>Текст :</w:t>
      </w:r>
      <w:proofErr w:type="gramEnd"/>
      <w:r w:rsidR="00E21BA1" w:rsidRPr="00E21BA1">
        <w:rPr>
          <w:rFonts w:ascii="Times New Roman" w:eastAsia="Times New Roman" w:hAnsi="Times New Roman" w:cs="Times New Roman"/>
          <w:sz w:val="28"/>
          <w:szCs w:val="28"/>
          <w:lang w:eastAsia="ru-RU"/>
        </w:rPr>
        <w:t xml:space="preserve"> электронный.</w:t>
      </w:r>
    </w:p>
    <w:p w14:paraId="330AA9DF" w14:textId="1F24D695" w:rsidR="00B07FC0" w:rsidRPr="00B875F2" w:rsidRDefault="003303F0" w:rsidP="00E21BA1">
      <w:pPr>
        <w:widowControl w:val="0"/>
        <w:spacing w:after="0" w:line="240" w:lineRule="auto"/>
        <w:ind w:firstLine="709"/>
        <w:jc w:val="both"/>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sz w:val="28"/>
          <w:szCs w:val="28"/>
          <w:lang w:eastAsia="ru-RU"/>
        </w:rPr>
        <w:t xml:space="preserve">2. </w:t>
      </w:r>
      <w:r w:rsidR="008958ED" w:rsidRPr="00B875F2">
        <w:rPr>
          <w:rFonts w:ascii="Times New Roman" w:eastAsia="Times New Roman" w:hAnsi="Times New Roman" w:cs="Times New Roman"/>
          <w:sz w:val="28"/>
          <w:szCs w:val="28"/>
          <w:lang w:eastAsia="ru-RU"/>
        </w:rPr>
        <w:t xml:space="preserve"> </w:t>
      </w:r>
      <w:r w:rsidR="00E21BA1" w:rsidRPr="00E21BA1">
        <w:rPr>
          <w:rFonts w:ascii="Times New Roman" w:eastAsia="Times New Roman" w:hAnsi="Times New Roman" w:cs="Times New Roman"/>
          <w:sz w:val="28"/>
          <w:szCs w:val="28"/>
          <w:lang w:eastAsia="ru-RU"/>
        </w:rPr>
        <w:t xml:space="preserve">Финансовый мониторинг: учебное пособие для </w:t>
      </w:r>
      <w:proofErr w:type="spellStart"/>
      <w:r w:rsidR="00E21BA1" w:rsidRPr="00E21BA1">
        <w:rPr>
          <w:rFonts w:ascii="Times New Roman" w:eastAsia="Times New Roman" w:hAnsi="Times New Roman" w:cs="Times New Roman"/>
          <w:sz w:val="28"/>
          <w:szCs w:val="28"/>
          <w:lang w:eastAsia="ru-RU"/>
        </w:rPr>
        <w:t>бакалавриата</w:t>
      </w:r>
      <w:proofErr w:type="spellEnd"/>
      <w:r w:rsidR="00E21BA1" w:rsidRPr="00E21BA1">
        <w:rPr>
          <w:rFonts w:ascii="Times New Roman" w:eastAsia="Times New Roman" w:hAnsi="Times New Roman" w:cs="Times New Roman"/>
          <w:sz w:val="28"/>
          <w:szCs w:val="28"/>
          <w:lang w:eastAsia="ru-RU"/>
        </w:rPr>
        <w:t xml:space="preserve"> и магистратуры. Т. 1 / под ред. Ю. А. </w:t>
      </w:r>
      <w:proofErr w:type="spellStart"/>
      <w:r w:rsidR="00E21BA1" w:rsidRPr="00E21BA1">
        <w:rPr>
          <w:rFonts w:ascii="Times New Roman" w:eastAsia="Times New Roman" w:hAnsi="Times New Roman" w:cs="Times New Roman"/>
          <w:sz w:val="28"/>
          <w:szCs w:val="28"/>
          <w:lang w:eastAsia="ru-RU"/>
        </w:rPr>
        <w:t>Чиханчина</w:t>
      </w:r>
      <w:proofErr w:type="spellEnd"/>
      <w:r w:rsidR="00E21BA1" w:rsidRPr="00E21BA1">
        <w:rPr>
          <w:rFonts w:ascii="Times New Roman" w:eastAsia="Times New Roman" w:hAnsi="Times New Roman" w:cs="Times New Roman"/>
          <w:sz w:val="28"/>
          <w:szCs w:val="28"/>
          <w:lang w:eastAsia="ru-RU"/>
        </w:rPr>
        <w:t xml:space="preserve">, А. Г. </w:t>
      </w:r>
      <w:proofErr w:type="spellStart"/>
      <w:r w:rsidR="00E21BA1" w:rsidRPr="00E21BA1">
        <w:rPr>
          <w:rFonts w:ascii="Times New Roman" w:eastAsia="Times New Roman" w:hAnsi="Times New Roman" w:cs="Times New Roman"/>
          <w:sz w:val="28"/>
          <w:szCs w:val="28"/>
          <w:lang w:eastAsia="ru-RU"/>
        </w:rPr>
        <w:t>Братко</w:t>
      </w:r>
      <w:proofErr w:type="spellEnd"/>
      <w:r w:rsidR="00E21BA1" w:rsidRPr="00E21BA1">
        <w:rPr>
          <w:rFonts w:ascii="Times New Roman" w:eastAsia="Times New Roman" w:hAnsi="Times New Roman" w:cs="Times New Roman"/>
          <w:sz w:val="28"/>
          <w:szCs w:val="28"/>
          <w:lang w:eastAsia="ru-RU"/>
        </w:rPr>
        <w:t xml:space="preserve">. — Москва: </w:t>
      </w:r>
      <w:proofErr w:type="spellStart"/>
      <w:r w:rsidR="00E21BA1" w:rsidRPr="00E21BA1">
        <w:rPr>
          <w:rFonts w:ascii="Times New Roman" w:eastAsia="Times New Roman" w:hAnsi="Times New Roman" w:cs="Times New Roman"/>
          <w:sz w:val="28"/>
          <w:szCs w:val="28"/>
          <w:lang w:eastAsia="ru-RU"/>
        </w:rPr>
        <w:t>Юстицинформ</w:t>
      </w:r>
      <w:proofErr w:type="spellEnd"/>
      <w:r w:rsidR="00E21BA1" w:rsidRPr="00E21BA1">
        <w:rPr>
          <w:rFonts w:ascii="Times New Roman" w:eastAsia="Times New Roman" w:hAnsi="Times New Roman" w:cs="Times New Roman"/>
          <w:sz w:val="28"/>
          <w:szCs w:val="28"/>
          <w:lang w:eastAsia="ru-RU"/>
        </w:rPr>
        <w:t xml:space="preserve">, 2018. — 696 с. – </w:t>
      </w:r>
      <w:proofErr w:type="gramStart"/>
      <w:r w:rsidR="00E21BA1" w:rsidRPr="00E21BA1">
        <w:rPr>
          <w:rFonts w:ascii="Times New Roman" w:eastAsia="Times New Roman" w:hAnsi="Times New Roman" w:cs="Times New Roman"/>
          <w:sz w:val="28"/>
          <w:szCs w:val="28"/>
          <w:lang w:eastAsia="ru-RU"/>
        </w:rPr>
        <w:t>Текст :</w:t>
      </w:r>
      <w:proofErr w:type="gramEnd"/>
      <w:r w:rsidR="00E21BA1" w:rsidRPr="00E21BA1">
        <w:rPr>
          <w:rFonts w:ascii="Times New Roman" w:eastAsia="Times New Roman" w:hAnsi="Times New Roman" w:cs="Times New Roman"/>
          <w:sz w:val="28"/>
          <w:szCs w:val="28"/>
          <w:lang w:eastAsia="ru-RU"/>
        </w:rPr>
        <w:t xml:space="preserve"> непосредственный.</w:t>
      </w:r>
    </w:p>
    <w:p w14:paraId="3B238CA1" w14:textId="77777777" w:rsidR="00B07FC0" w:rsidRPr="00B875F2" w:rsidRDefault="00B07FC0" w:rsidP="00B875F2">
      <w:pPr>
        <w:spacing w:after="0" w:line="360" w:lineRule="auto"/>
        <w:ind w:firstLine="709"/>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Дополнительная литература:</w:t>
      </w:r>
    </w:p>
    <w:p w14:paraId="66317055" w14:textId="5E7DBDD8" w:rsidR="00E21BA1" w:rsidRDefault="008958ED" w:rsidP="00B875F2">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1. </w:t>
      </w:r>
      <w:proofErr w:type="spellStart"/>
      <w:r w:rsidR="00E21BA1" w:rsidRPr="00E21BA1">
        <w:rPr>
          <w:rFonts w:ascii="Times New Roman" w:eastAsia="Times New Roman" w:hAnsi="Times New Roman" w:cs="Times New Roman"/>
          <w:sz w:val="28"/>
          <w:szCs w:val="28"/>
          <w:lang w:eastAsia="ru-RU"/>
        </w:rPr>
        <w:t>Авдийский</w:t>
      </w:r>
      <w:proofErr w:type="spellEnd"/>
      <w:r w:rsidR="00E21BA1" w:rsidRPr="00E21BA1">
        <w:rPr>
          <w:rFonts w:ascii="Times New Roman" w:eastAsia="Times New Roman" w:hAnsi="Times New Roman" w:cs="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00E21BA1" w:rsidRPr="00E21BA1">
        <w:rPr>
          <w:rFonts w:ascii="Times New Roman" w:eastAsia="Times New Roman" w:hAnsi="Times New Roman" w:cs="Times New Roman"/>
          <w:sz w:val="28"/>
          <w:szCs w:val="28"/>
          <w:lang w:eastAsia="ru-RU"/>
        </w:rPr>
        <w:t>управления :</w:t>
      </w:r>
      <w:proofErr w:type="gramEnd"/>
      <w:r w:rsidR="00E21BA1" w:rsidRPr="00E21BA1">
        <w:rPr>
          <w:rFonts w:ascii="Times New Roman" w:eastAsia="Times New Roman" w:hAnsi="Times New Roman" w:cs="Times New Roman"/>
          <w:sz w:val="28"/>
          <w:szCs w:val="28"/>
          <w:lang w:eastAsia="ru-RU"/>
        </w:rPr>
        <w:t xml:space="preserve"> учебное пособие / В. И. </w:t>
      </w:r>
      <w:proofErr w:type="spellStart"/>
      <w:r w:rsidR="00E21BA1" w:rsidRPr="00E21BA1">
        <w:rPr>
          <w:rFonts w:ascii="Times New Roman" w:eastAsia="Times New Roman" w:hAnsi="Times New Roman" w:cs="Times New Roman"/>
          <w:sz w:val="28"/>
          <w:szCs w:val="28"/>
          <w:lang w:eastAsia="ru-RU"/>
        </w:rPr>
        <w:t>Авдийский</w:t>
      </w:r>
      <w:proofErr w:type="spellEnd"/>
      <w:r w:rsidR="00E21BA1" w:rsidRPr="00E21BA1">
        <w:rPr>
          <w:rFonts w:ascii="Times New Roman" w:eastAsia="Times New Roman" w:hAnsi="Times New Roman" w:cs="Times New Roman"/>
          <w:sz w:val="28"/>
          <w:szCs w:val="28"/>
          <w:lang w:eastAsia="ru-RU"/>
        </w:rPr>
        <w:t xml:space="preserve">, В. М. Безденежных. - </w:t>
      </w:r>
      <w:proofErr w:type="gramStart"/>
      <w:r w:rsidR="00E21BA1" w:rsidRPr="00E21BA1">
        <w:rPr>
          <w:rFonts w:ascii="Times New Roman" w:eastAsia="Times New Roman" w:hAnsi="Times New Roman" w:cs="Times New Roman"/>
          <w:sz w:val="28"/>
          <w:szCs w:val="28"/>
          <w:lang w:eastAsia="ru-RU"/>
        </w:rPr>
        <w:t>Москва :</w:t>
      </w:r>
      <w:proofErr w:type="gramEnd"/>
      <w:r w:rsidR="00E21BA1" w:rsidRPr="00E21BA1">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28.06.2023). - </w:t>
      </w:r>
      <w:proofErr w:type="gramStart"/>
      <w:r w:rsidR="00E21BA1" w:rsidRPr="00E21BA1">
        <w:rPr>
          <w:rFonts w:ascii="Times New Roman" w:eastAsia="Times New Roman" w:hAnsi="Times New Roman" w:cs="Times New Roman"/>
          <w:sz w:val="28"/>
          <w:szCs w:val="28"/>
          <w:lang w:eastAsia="ru-RU"/>
        </w:rPr>
        <w:t>Текст :</w:t>
      </w:r>
      <w:proofErr w:type="gramEnd"/>
      <w:r w:rsidR="00E21BA1" w:rsidRPr="00E21BA1">
        <w:rPr>
          <w:rFonts w:ascii="Times New Roman" w:eastAsia="Times New Roman" w:hAnsi="Times New Roman" w:cs="Times New Roman"/>
          <w:sz w:val="28"/>
          <w:szCs w:val="28"/>
          <w:lang w:eastAsia="ru-RU"/>
        </w:rPr>
        <w:t xml:space="preserve"> электронный. </w:t>
      </w:r>
    </w:p>
    <w:p w14:paraId="410095C4" w14:textId="3895182A" w:rsidR="00B07FC0" w:rsidRPr="00B875F2" w:rsidRDefault="008958ED" w:rsidP="00E21BA1">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2. </w:t>
      </w:r>
      <w:proofErr w:type="spellStart"/>
      <w:r w:rsidR="00E21BA1" w:rsidRPr="00E21BA1">
        <w:rPr>
          <w:rFonts w:ascii="Times New Roman" w:eastAsia="Times New Roman" w:hAnsi="Times New Roman" w:cs="Times New Roman"/>
          <w:sz w:val="28"/>
          <w:szCs w:val="28"/>
          <w:lang w:eastAsia="ru-RU"/>
        </w:rPr>
        <w:t>Буянский</w:t>
      </w:r>
      <w:proofErr w:type="spellEnd"/>
      <w:r w:rsidR="00E21BA1" w:rsidRPr="00E21BA1">
        <w:rPr>
          <w:rFonts w:ascii="Times New Roman" w:eastAsia="Times New Roman" w:hAnsi="Times New Roman" w:cs="Times New Roman"/>
          <w:sz w:val="28"/>
          <w:szCs w:val="28"/>
          <w:lang w:eastAsia="ru-RU"/>
        </w:rPr>
        <w:t xml:space="preserve"> С. Г. Корпоративное управление, </w:t>
      </w:r>
      <w:proofErr w:type="spellStart"/>
      <w:r w:rsidR="00E21BA1" w:rsidRPr="00E21BA1">
        <w:rPr>
          <w:rFonts w:ascii="Times New Roman" w:eastAsia="Times New Roman" w:hAnsi="Times New Roman" w:cs="Times New Roman"/>
          <w:sz w:val="28"/>
          <w:szCs w:val="28"/>
          <w:lang w:eastAsia="ru-RU"/>
        </w:rPr>
        <w:t>комплаенс</w:t>
      </w:r>
      <w:proofErr w:type="spellEnd"/>
      <w:r w:rsidR="00E21BA1" w:rsidRPr="00E21BA1">
        <w:rPr>
          <w:rFonts w:ascii="Times New Roman" w:eastAsia="Times New Roman" w:hAnsi="Times New Roman" w:cs="Times New Roman"/>
          <w:sz w:val="28"/>
          <w:szCs w:val="28"/>
          <w:lang w:eastAsia="ru-RU"/>
        </w:rPr>
        <w:t xml:space="preserve"> и риск-менеджмент: учебное пособие для магистрантов / С. Г. </w:t>
      </w:r>
      <w:proofErr w:type="spellStart"/>
      <w:r w:rsidR="00E21BA1" w:rsidRPr="00E21BA1">
        <w:rPr>
          <w:rFonts w:ascii="Times New Roman" w:eastAsia="Times New Roman" w:hAnsi="Times New Roman" w:cs="Times New Roman"/>
          <w:sz w:val="28"/>
          <w:szCs w:val="28"/>
          <w:lang w:eastAsia="ru-RU"/>
        </w:rPr>
        <w:t>Буянский</w:t>
      </w:r>
      <w:proofErr w:type="spellEnd"/>
      <w:r w:rsidR="00E21BA1" w:rsidRPr="00E21BA1">
        <w:rPr>
          <w:rFonts w:ascii="Times New Roman" w:eastAsia="Times New Roman" w:hAnsi="Times New Roman" w:cs="Times New Roman"/>
          <w:sz w:val="28"/>
          <w:szCs w:val="28"/>
          <w:lang w:eastAsia="ru-RU"/>
        </w:rPr>
        <w:t xml:space="preserve">, </w:t>
      </w:r>
      <w:proofErr w:type="gramStart"/>
      <w:r w:rsidR="00E21BA1" w:rsidRPr="00E21BA1">
        <w:rPr>
          <w:rFonts w:ascii="Times New Roman" w:eastAsia="Times New Roman" w:hAnsi="Times New Roman" w:cs="Times New Roman"/>
          <w:sz w:val="28"/>
          <w:szCs w:val="28"/>
          <w:lang w:eastAsia="ru-RU"/>
        </w:rPr>
        <w:t>Ю .</w:t>
      </w:r>
      <w:proofErr w:type="gramEnd"/>
      <w:r w:rsidR="00E21BA1" w:rsidRPr="00E21BA1">
        <w:rPr>
          <w:rFonts w:ascii="Times New Roman" w:eastAsia="Times New Roman" w:hAnsi="Times New Roman" w:cs="Times New Roman"/>
          <w:sz w:val="28"/>
          <w:szCs w:val="28"/>
          <w:lang w:eastAsia="ru-RU"/>
        </w:rPr>
        <w:t xml:space="preserve">В. </w:t>
      </w:r>
      <w:proofErr w:type="spellStart"/>
      <w:r w:rsidR="00E21BA1" w:rsidRPr="00E21BA1">
        <w:rPr>
          <w:rFonts w:ascii="Times New Roman" w:eastAsia="Times New Roman" w:hAnsi="Times New Roman" w:cs="Times New Roman"/>
          <w:sz w:val="28"/>
          <w:szCs w:val="28"/>
          <w:lang w:eastAsia="ru-RU"/>
        </w:rPr>
        <w:t>Трунцевский</w:t>
      </w:r>
      <w:proofErr w:type="spellEnd"/>
      <w:r w:rsidR="00E21BA1" w:rsidRPr="00E21BA1">
        <w:rPr>
          <w:rFonts w:ascii="Times New Roman" w:eastAsia="Times New Roman" w:hAnsi="Times New Roman" w:cs="Times New Roman"/>
          <w:sz w:val="28"/>
          <w:szCs w:val="28"/>
          <w:lang w:eastAsia="ru-RU"/>
        </w:rPr>
        <w:t xml:space="preserve">; </w:t>
      </w:r>
      <w:proofErr w:type="spellStart"/>
      <w:r w:rsidR="00E21BA1" w:rsidRPr="00E21BA1">
        <w:rPr>
          <w:rFonts w:ascii="Times New Roman" w:eastAsia="Times New Roman" w:hAnsi="Times New Roman" w:cs="Times New Roman"/>
          <w:sz w:val="28"/>
          <w:szCs w:val="28"/>
          <w:lang w:eastAsia="ru-RU"/>
        </w:rPr>
        <w:t>Финуниверситет</w:t>
      </w:r>
      <w:proofErr w:type="spellEnd"/>
      <w:r w:rsidR="00E21BA1" w:rsidRPr="00E21BA1">
        <w:rPr>
          <w:rFonts w:ascii="Times New Roman" w:eastAsia="Times New Roman" w:hAnsi="Times New Roman" w:cs="Times New Roman"/>
          <w:sz w:val="28"/>
          <w:szCs w:val="28"/>
          <w:lang w:eastAsia="ru-RU"/>
        </w:rPr>
        <w:t xml:space="preserve">. - Москва: </w:t>
      </w:r>
      <w:proofErr w:type="spellStart"/>
      <w:r w:rsidR="00E21BA1" w:rsidRPr="00E21BA1">
        <w:rPr>
          <w:rFonts w:ascii="Times New Roman" w:eastAsia="Times New Roman" w:hAnsi="Times New Roman" w:cs="Times New Roman"/>
          <w:sz w:val="28"/>
          <w:szCs w:val="28"/>
          <w:lang w:eastAsia="ru-RU"/>
        </w:rPr>
        <w:t>Русайнс</w:t>
      </w:r>
      <w:proofErr w:type="spellEnd"/>
      <w:r w:rsidR="00E21BA1" w:rsidRPr="00E21BA1">
        <w:rPr>
          <w:rFonts w:ascii="Times New Roman" w:eastAsia="Times New Roman" w:hAnsi="Times New Roman" w:cs="Times New Roman"/>
          <w:sz w:val="28"/>
          <w:szCs w:val="28"/>
          <w:lang w:eastAsia="ru-RU"/>
        </w:rPr>
        <w:t xml:space="preserve">, 2016. - 344 с. - Текст: непосредственный. - То же. - 2020. - ЭБС BOOK.ru. — URL: https://book.ru/book/934712 (дата обращения: 28.06.2023). — </w:t>
      </w:r>
      <w:proofErr w:type="gramStart"/>
      <w:r w:rsidR="00E21BA1" w:rsidRPr="00E21BA1">
        <w:rPr>
          <w:rFonts w:ascii="Times New Roman" w:eastAsia="Times New Roman" w:hAnsi="Times New Roman" w:cs="Times New Roman"/>
          <w:sz w:val="28"/>
          <w:szCs w:val="28"/>
          <w:lang w:eastAsia="ru-RU"/>
        </w:rPr>
        <w:t>Текст :</w:t>
      </w:r>
      <w:proofErr w:type="gramEnd"/>
      <w:r w:rsidR="00E21BA1" w:rsidRPr="00E21BA1">
        <w:rPr>
          <w:rFonts w:ascii="Times New Roman" w:eastAsia="Times New Roman" w:hAnsi="Times New Roman" w:cs="Times New Roman"/>
          <w:sz w:val="28"/>
          <w:szCs w:val="28"/>
          <w:lang w:eastAsia="ru-RU"/>
        </w:rPr>
        <w:t xml:space="preserve"> электронный.</w:t>
      </w:r>
    </w:p>
    <w:p w14:paraId="4E7E5E50" w14:textId="77777777" w:rsidR="00B07FC0" w:rsidRPr="00B875F2"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B875F2">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B875F2">
        <w:rPr>
          <w:rFonts w:ascii="Times New Roman" w:eastAsia="Times New Roman" w:hAnsi="Times New Roman" w:cs="Times New Roman"/>
          <w:b/>
          <w:bCs/>
          <w:sz w:val="28"/>
          <w:szCs w:val="28"/>
        </w:rPr>
        <w:t xml:space="preserve"> </w:t>
      </w:r>
    </w:p>
    <w:p w14:paraId="60F5024B" w14:textId="77777777" w:rsidR="00B07FC0" w:rsidRPr="00B875F2" w:rsidRDefault="00B07FC0" w:rsidP="00B07FC0">
      <w:pPr>
        <w:spacing w:after="0" w:line="240" w:lineRule="auto"/>
        <w:ind w:left="426"/>
        <w:jc w:val="both"/>
        <w:rPr>
          <w:rFonts w:ascii="Times New Roman" w:eastAsia="Calibri" w:hAnsi="Times New Roman" w:cs="Times New Roman"/>
          <w:sz w:val="28"/>
          <w:szCs w:val="28"/>
        </w:rPr>
      </w:pPr>
    </w:p>
    <w:p w14:paraId="5ED28BF4" w14:textId="7D4526A6" w:rsidR="002A77C2" w:rsidRPr="00B875F2" w:rsidRDefault="002A77C2" w:rsidP="00B875F2">
      <w:pPr>
        <w:spacing w:after="0" w:line="240" w:lineRule="auto"/>
        <w:ind w:firstLine="709"/>
        <w:jc w:val="both"/>
        <w:rPr>
          <w:rStyle w:val="af1"/>
          <w:rFonts w:ascii="Times New Roman" w:hAnsi="Times New Roman" w:cs="Times New Roman"/>
          <w:color w:val="000000" w:themeColor="text1"/>
          <w:sz w:val="28"/>
          <w:szCs w:val="28"/>
          <w:u w:val="none"/>
        </w:rPr>
      </w:pPr>
      <w:r w:rsidRPr="00B875F2">
        <w:rPr>
          <w:rFonts w:ascii="Times New Roman" w:eastAsia="Times New Roman" w:hAnsi="Times New Roman" w:cs="Times New Roman"/>
          <w:sz w:val="28"/>
          <w:szCs w:val="28"/>
          <w:lang w:eastAsia="ru-RU"/>
        </w:rPr>
        <w:t xml:space="preserve">1. Национальная оценка рисков финансирования терроризма: Публичный отчет, 2022. – [Электронный ресурс]. – </w:t>
      </w:r>
      <w:r w:rsidRPr="00B875F2">
        <w:rPr>
          <w:rFonts w:ascii="Times New Roman" w:eastAsia="Times New Roman" w:hAnsi="Times New Roman" w:cs="Times New Roman"/>
          <w:sz w:val="28"/>
          <w:szCs w:val="28"/>
          <w:lang w:val="en-US" w:eastAsia="ru-RU"/>
        </w:rPr>
        <w:t>URL</w:t>
      </w:r>
      <w:r w:rsidRPr="00B875F2">
        <w:rPr>
          <w:rFonts w:ascii="Times New Roman" w:eastAsia="Times New Roman" w:hAnsi="Times New Roman" w:cs="Times New Roman"/>
          <w:sz w:val="28"/>
          <w:szCs w:val="28"/>
          <w:lang w:eastAsia="ru-RU"/>
        </w:rPr>
        <w:t xml:space="preserve">: </w:t>
      </w:r>
      <w:r w:rsidRPr="00B875F2">
        <w:rPr>
          <w:rFonts w:ascii="Times New Roman" w:eastAsia="Times New Roman" w:hAnsi="Times New Roman" w:cs="Times New Roman"/>
          <w:sz w:val="28"/>
          <w:szCs w:val="28"/>
          <w:lang w:val="en-US" w:eastAsia="ru-RU"/>
        </w:rPr>
        <w:t>http</w:t>
      </w:r>
      <w:r w:rsidRPr="00B875F2">
        <w:rPr>
          <w:rFonts w:ascii="Times New Roman" w:eastAsia="Times New Roman" w:hAnsi="Times New Roman" w:cs="Times New Roman"/>
          <w:sz w:val="28"/>
          <w:szCs w:val="28"/>
          <w:lang w:eastAsia="ru-RU"/>
        </w:rPr>
        <w:t>://</w:t>
      </w:r>
      <w:r w:rsidRPr="00B875F2">
        <w:rPr>
          <w:rStyle w:val="af1"/>
          <w:rFonts w:ascii="Times New Roman" w:hAnsi="Times New Roman" w:cs="Times New Roman"/>
          <w:color w:val="000000" w:themeColor="text1"/>
          <w:sz w:val="28"/>
          <w:szCs w:val="28"/>
          <w:u w:val="none"/>
        </w:rPr>
        <w:t xml:space="preserve">www.fedsfm.ru (сайт </w:t>
      </w:r>
      <w:proofErr w:type="spellStart"/>
      <w:r w:rsidRPr="00B875F2">
        <w:rPr>
          <w:rStyle w:val="af1"/>
          <w:rFonts w:ascii="Times New Roman" w:hAnsi="Times New Roman" w:cs="Times New Roman"/>
          <w:color w:val="000000" w:themeColor="text1"/>
          <w:sz w:val="28"/>
          <w:szCs w:val="28"/>
          <w:u w:val="none"/>
        </w:rPr>
        <w:t>Росфинмониторинга</w:t>
      </w:r>
      <w:proofErr w:type="spellEnd"/>
      <w:r w:rsidRPr="00B875F2">
        <w:rPr>
          <w:rStyle w:val="af1"/>
          <w:rFonts w:ascii="Times New Roman" w:hAnsi="Times New Roman" w:cs="Times New Roman"/>
          <w:color w:val="000000" w:themeColor="text1"/>
          <w:sz w:val="28"/>
          <w:szCs w:val="28"/>
          <w:u w:val="none"/>
        </w:rPr>
        <w:t>)</w:t>
      </w:r>
    </w:p>
    <w:p w14:paraId="4E4FF17F" w14:textId="60E8BB18" w:rsidR="002A77C2" w:rsidRPr="00B875F2" w:rsidRDefault="002A77C2" w:rsidP="00B875F2">
      <w:pPr>
        <w:spacing w:after="0" w:line="240" w:lineRule="auto"/>
        <w:ind w:firstLine="709"/>
        <w:jc w:val="both"/>
        <w:rPr>
          <w:rStyle w:val="af1"/>
          <w:rFonts w:ascii="Times New Roman" w:hAnsi="Times New Roman" w:cs="Times New Roman"/>
          <w:color w:val="000000" w:themeColor="text1"/>
          <w:sz w:val="28"/>
          <w:szCs w:val="28"/>
          <w:u w:val="none"/>
        </w:rPr>
      </w:pPr>
      <w:r w:rsidRPr="00B875F2">
        <w:rPr>
          <w:rFonts w:ascii="Times New Roman" w:eastAsia="Times New Roman" w:hAnsi="Times New Roman" w:cs="Times New Roman"/>
          <w:sz w:val="28"/>
          <w:szCs w:val="28"/>
          <w:lang w:eastAsia="ru-RU"/>
        </w:rPr>
        <w:lastRenderedPageBreak/>
        <w:t xml:space="preserve">2. Национальная оценка рисков легализации (отмывания) преступных доходов: Публичный отчет, 2022. – [Электронный ресурс]. – </w:t>
      </w:r>
      <w:proofErr w:type="gramStart"/>
      <w:r w:rsidRPr="00B875F2">
        <w:rPr>
          <w:rFonts w:ascii="Times New Roman" w:eastAsia="Times New Roman" w:hAnsi="Times New Roman" w:cs="Times New Roman"/>
          <w:sz w:val="28"/>
          <w:szCs w:val="28"/>
          <w:lang w:val="en-US" w:eastAsia="ru-RU"/>
        </w:rPr>
        <w:t>URL</w:t>
      </w:r>
      <w:r w:rsidRPr="00B875F2">
        <w:rPr>
          <w:rFonts w:ascii="Times New Roman" w:eastAsia="Times New Roman" w:hAnsi="Times New Roman" w:cs="Times New Roman"/>
          <w:sz w:val="28"/>
          <w:szCs w:val="28"/>
          <w:lang w:eastAsia="ru-RU"/>
        </w:rPr>
        <w:t>:  http://</w:t>
      </w:r>
      <w:r w:rsidRPr="00B875F2">
        <w:rPr>
          <w:rStyle w:val="af1"/>
          <w:rFonts w:ascii="Times New Roman" w:hAnsi="Times New Roman" w:cs="Times New Roman"/>
          <w:color w:val="000000" w:themeColor="text1"/>
          <w:sz w:val="28"/>
          <w:szCs w:val="28"/>
          <w:u w:val="none"/>
        </w:rPr>
        <w:t>www.fedsfm.ru</w:t>
      </w:r>
      <w:proofErr w:type="gramEnd"/>
      <w:r w:rsidRPr="00B875F2">
        <w:rPr>
          <w:rStyle w:val="af1"/>
          <w:rFonts w:ascii="Times New Roman" w:hAnsi="Times New Roman" w:cs="Times New Roman"/>
          <w:color w:val="000000" w:themeColor="text1"/>
          <w:sz w:val="28"/>
          <w:szCs w:val="28"/>
          <w:u w:val="none"/>
        </w:rPr>
        <w:t xml:space="preserve"> (сайт </w:t>
      </w:r>
      <w:proofErr w:type="spellStart"/>
      <w:r w:rsidRPr="00B875F2">
        <w:rPr>
          <w:rStyle w:val="af1"/>
          <w:rFonts w:ascii="Times New Roman" w:hAnsi="Times New Roman" w:cs="Times New Roman"/>
          <w:color w:val="000000" w:themeColor="text1"/>
          <w:sz w:val="28"/>
          <w:szCs w:val="28"/>
          <w:u w:val="none"/>
        </w:rPr>
        <w:t>Росфинмониторинга</w:t>
      </w:r>
      <w:proofErr w:type="spellEnd"/>
      <w:r w:rsidRPr="00B875F2">
        <w:rPr>
          <w:rStyle w:val="af1"/>
          <w:rFonts w:ascii="Times New Roman" w:hAnsi="Times New Roman" w:cs="Times New Roman"/>
          <w:color w:val="000000" w:themeColor="text1"/>
          <w:sz w:val="28"/>
          <w:szCs w:val="28"/>
          <w:u w:val="none"/>
        </w:rPr>
        <w:t>)</w:t>
      </w:r>
    </w:p>
    <w:p w14:paraId="6BF07784" w14:textId="5B5E6D3F" w:rsidR="002A77C2" w:rsidRPr="00B875F2" w:rsidRDefault="002A77C2" w:rsidP="00B875F2">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3.Меры по противодействию отмыванию денег и финансированию терроризма, Российская Федерация, Отчет о взаимной оценке, 2019. – [Электронный ресурс]. – </w:t>
      </w:r>
      <w:r w:rsidRPr="00B875F2">
        <w:rPr>
          <w:rFonts w:ascii="Times New Roman" w:eastAsia="Times New Roman" w:hAnsi="Times New Roman" w:cs="Times New Roman"/>
          <w:sz w:val="28"/>
          <w:szCs w:val="28"/>
          <w:lang w:val="en-US" w:eastAsia="ru-RU"/>
        </w:rPr>
        <w:t>URL</w:t>
      </w:r>
      <w:r w:rsidRPr="00B875F2">
        <w:rPr>
          <w:rFonts w:ascii="Times New Roman" w:eastAsia="Times New Roman" w:hAnsi="Times New Roman" w:cs="Times New Roman"/>
          <w:sz w:val="28"/>
          <w:szCs w:val="28"/>
          <w:lang w:eastAsia="ru-RU"/>
        </w:rPr>
        <w:t xml:space="preserve">: http:// www.fedsfm.ru (сайт </w:t>
      </w:r>
      <w:proofErr w:type="spellStart"/>
      <w:r w:rsidRPr="00B875F2">
        <w:rPr>
          <w:rFonts w:ascii="Times New Roman" w:eastAsia="Times New Roman" w:hAnsi="Times New Roman" w:cs="Times New Roman"/>
          <w:sz w:val="28"/>
          <w:szCs w:val="28"/>
          <w:lang w:eastAsia="ru-RU"/>
        </w:rPr>
        <w:t>Росфинмониторинга</w:t>
      </w:r>
      <w:proofErr w:type="spellEnd"/>
      <w:r w:rsidRPr="00B875F2">
        <w:rPr>
          <w:rFonts w:ascii="Times New Roman" w:eastAsia="Times New Roman" w:hAnsi="Times New Roman" w:cs="Times New Roman"/>
          <w:sz w:val="28"/>
          <w:szCs w:val="28"/>
          <w:lang w:eastAsia="ru-RU"/>
        </w:rPr>
        <w:t>)</w:t>
      </w:r>
    </w:p>
    <w:p w14:paraId="0325EFC1" w14:textId="4A96A828" w:rsidR="002A77C2" w:rsidRPr="00B875F2" w:rsidRDefault="002A77C2" w:rsidP="00B875F2">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4. www.fedsfm.ru (сайт </w:t>
      </w:r>
      <w:proofErr w:type="spellStart"/>
      <w:r w:rsidRPr="00B875F2">
        <w:rPr>
          <w:rFonts w:ascii="Times New Roman" w:eastAsia="Times New Roman" w:hAnsi="Times New Roman" w:cs="Times New Roman"/>
          <w:sz w:val="28"/>
          <w:szCs w:val="28"/>
          <w:lang w:eastAsia="ru-RU"/>
        </w:rPr>
        <w:t>Росфинмониторинга</w:t>
      </w:r>
      <w:proofErr w:type="spellEnd"/>
      <w:r w:rsidRPr="00B875F2">
        <w:rPr>
          <w:rFonts w:ascii="Times New Roman" w:eastAsia="Times New Roman" w:hAnsi="Times New Roman" w:cs="Times New Roman"/>
          <w:sz w:val="28"/>
          <w:szCs w:val="28"/>
          <w:lang w:eastAsia="ru-RU"/>
        </w:rPr>
        <w:t>)</w:t>
      </w:r>
    </w:p>
    <w:p w14:paraId="616B68B2" w14:textId="6E9DDF99" w:rsidR="002A77C2" w:rsidRPr="00B875F2" w:rsidRDefault="002A77C2" w:rsidP="00B875F2">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5. </w:t>
      </w:r>
      <w:hyperlink r:id="rId8" w:history="1">
        <w:r w:rsidRPr="00B875F2">
          <w:rPr>
            <w:rFonts w:ascii="Times New Roman" w:eastAsia="Times New Roman" w:hAnsi="Times New Roman" w:cs="Times New Roman"/>
            <w:sz w:val="28"/>
            <w:szCs w:val="28"/>
            <w:lang w:eastAsia="ru-RU"/>
          </w:rPr>
          <w:t>www.fatf-gafi.org</w:t>
        </w:r>
      </w:hyperlink>
      <w:r w:rsidRPr="00B875F2">
        <w:rPr>
          <w:rFonts w:ascii="Times New Roman" w:eastAsia="Times New Roman" w:hAnsi="Times New Roman" w:cs="Times New Roman"/>
          <w:sz w:val="28"/>
          <w:szCs w:val="28"/>
          <w:lang w:eastAsia="ru-RU"/>
        </w:rPr>
        <w:t xml:space="preserve"> (сайт ФАТФ)</w:t>
      </w:r>
    </w:p>
    <w:p w14:paraId="709C6D99" w14:textId="39129925" w:rsidR="002A77C2" w:rsidRPr="00B875F2" w:rsidRDefault="002A77C2" w:rsidP="00B875F2">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6. </w:t>
      </w:r>
      <w:hyperlink r:id="rId9" w:history="1">
        <w:r w:rsidRPr="00B875F2">
          <w:rPr>
            <w:rFonts w:ascii="Times New Roman" w:eastAsia="Times New Roman" w:hAnsi="Times New Roman" w:cs="Times New Roman"/>
            <w:sz w:val="28"/>
            <w:szCs w:val="28"/>
            <w:lang w:eastAsia="ru-RU"/>
          </w:rPr>
          <w:t>eurasiangroup.org</w:t>
        </w:r>
      </w:hyperlink>
      <w:r w:rsidRPr="00B875F2">
        <w:rPr>
          <w:rFonts w:ascii="Times New Roman" w:eastAsia="Times New Roman" w:hAnsi="Times New Roman" w:cs="Times New Roman"/>
          <w:sz w:val="28"/>
          <w:szCs w:val="28"/>
          <w:lang w:eastAsia="ru-RU"/>
        </w:rPr>
        <w:t xml:space="preserve"> (сайт ЕАГ)</w:t>
      </w:r>
    </w:p>
    <w:p w14:paraId="055A8E16" w14:textId="7E7AAD77" w:rsidR="002A77C2" w:rsidRPr="00B875F2" w:rsidRDefault="002A77C2" w:rsidP="00B875F2">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7. Электронная библиотека Финансового университета (ЭБ) </w:t>
      </w:r>
      <w:hyperlink r:id="rId10" w:history="1">
        <w:r w:rsidRPr="00B875F2">
          <w:rPr>
            <w:rFonts w:ascii="Times New Roman" w:eastAsia="Times New Roman" w:hAnsi="Times New Roman" w:cs="Times New Roman"/>
            <w:sz w:val="28"/>
            <w:szCs w:val="28"/>
            <w:lang w:eastAsia="ru-RU"/>
          </w:rPr>
          <w:t>http://elib.fa.ru/</w:t>
        </w:r>
      </w:hyperlink>
    </w:p>
    <w:p w14:paraId="7E098CB3" w14:textId="79CEE31A" w:rsidR="002A77C2" w:rsidRPr="00B875F2" w:rsidRDefault="002A77C2" w:rsidP="00B875F2">
      <w:pPr>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8. Электронно-библиотечная система BOOK.RU </w:t>
      </w:r>
      <w:hyperlink r:id="rId11" w:history="1">
        <w:r w:rsidRPr="00B875F2">
          <w:rPr>
            <w:rFonts w:ascii="Times New Roman" w:eastAsia="Times New Roman" w:hAnsi="Times New Roman" w:cs="Times New Roman"/>
            <w:sz w:val="28"/>
            <w:szCs w:val="28"/>
            <w:lang w:eastAsia="ru-RU"/>
          </w:rPr>
          <w:t>http://www.book.ru</w:t>
        </w:r>
      </w:hyperlink>
    </w:p>
    <w:p w14:paraId="550E1AF5" w14:textId="348D8E66" w:rsidR="002A77C2" w:rsidRPr="00B875F2" w:rsidRDefault="002A77C2" w:rsidP="00B875F2">
      <w:pPr>
        <w:spacing w:after="0" w:line="240" w:lineRule="auto"/>
        <w:ind w:firstLine="709"/>
        <w:jc w:val="both"/>
        <w:rPr>
          <w:rFonts w:ascii="Times New Roman" w:hAnsi="Times New Roman" w:cs="Times New Roman"/>
          <w:color w:val="000000" w:themeColor="text1"/>
          <w:sz w:val="28"/>
          <w:szCs w:val="28"/>
        </w:rPr>
      </w:pPr>
      <w:r w:rsidRPr="00B875F2">
        <w:rPr>
          <w:rFonts w:ascii="Times New Roman" w:hAnsi="Times New Roman" w:cs="Times New Roman"/>
          <w:color w:val="000000" w:themeColor="text1"/>
          <w:sz w:val="28"/>
          <w:szCs w:val="28"/>
        </w:rPr>
        <w:t xml:space="preserve">9.Электронно-библиотечная система </w:t>
      </w:r>
      <w:proofErr w:type="spellStart"/>
      <w:r w:rsidRPr="00B875F2">
        <w:rPr>
          <w:rFonts w:ascii="Times New Roman" w:hAnsi="Times New Roman" w:cs="Times New Roman"/>
          <w:color w:val="000000" w:themeColor="text1"/>
          <w:sz w:val="28"/>
          <w:szCs w:val="28"/>
          <w:lang w:val="en-US"/>
        </w:rPr>
        <w:t>Znanium</w:t>
      </w:r>
      <w:proofErr w:type="spellEnd"/>
      <w:r w:rsidRPr="00B875F2">
        <w:rPr>
          <w:rFonts w:ascii="Times New Roman" w:hAnsi="Times New Roman" w:cs="Times New Roman"/>
          <w:color w:val="000000" w:themeColor="text1"/>
          <w:sz w:val="28"/>
          <w:szCs w:val="28"/>
        </w:rPr>
        <w:t xml:space="preserve"> </w:t>
      </w:r>
      <w:hyperlink r:id="rId12" w:history="1">
        <w:r w:rsidRPr="00B875F2">
          <w:rPr>
            <w:rStyle w:val="af1"/>
            <w:rFonts w:ascii="Times New Roman" w:hAnsi="Times New Roman" w:cs="Times New Roman"/>
            <w:color w:val="000000" w:themeColor="text1"/>
            <w:sz w:val="28"/>
            <w:szCs w:val="28"/>
            <w:u w:val="none"/>
          </w:rPr>
          <w:t>http://www.znanium.com</w:t>
        </w:r>
      </w:hyperlink>
    </w:p>
    <w:p w14:paraId="192D1F18" w14:textId="59A18D06" w:rsidR="002A77C2" w:rsidRPr="00B875F2" w:rsidRDefault="002A77C2" w:rsidP="00B875F2">
      <w:pPr>
        <w:pStyle w:val="af0"/>
        <w:spacing w:after="0" w:line="240" w:lineRule="auto"/>
        <w:ind w:left="0" w:firstLine="709"/>
        <w:jc w:val="both"/>
        <w:rPr>
          <w:rFonts w:ascii="Times New Roman" w:hAnsi="Times New Roman"/>
          <w:color w:val="000000" w:themeColor="text1"/>
          <w:sz w:val="28"/>
          <w:szCs w:val="28"/>
        </w:rPr>
      </w:pPr>
      <w:r w:rsidRPr="00B875F2">
        <w:rPr>
          <w:rFonts w:ascii="Times New Roman" w:hAnsi="Times New Roman"/>
          <w:color w:val="000000" w:themeColor="text1"/>
          <w:sz w:val="28"/>
          <w:szCs w:val="28"/>
        </w:rPr>
        <w:t xml:space="preserve">10.Электронно-библиотечная система издательства «ЮРАЙТ» </w:t>
      </w:r>
      <w:hyperlink r:id="rId13" w:history="1">
        <w:r w:rsidRPr="00B875F2">
          <w:rPr>
            <w:rStyle w:val="af1"/>
            <w:rFonts w:ascii="Times New Roman" w:hAnsi="Times New Roman"/>
            <w:color w:val="000000" w:themeColor="text1"/>
            <w:sz w:val="28"/>
            <w:szCs w:val="28"/>
            <w:u w:val="none"/>
          </w:rPr>
          <w:t>https://urait.ru/</w:t>
        </w:r>
      </w:hyperlink>
    </w:p>
    <w:p w14:paraId="53DD47DD" w14:textId="77777777" w:rsidR="00C0065B" w:rsidRPr="00B875F2" w:rsidRDefault="00C0065B" w:rsidP="00C0065B">
      <w:pPr>
        <w:pStyle w:val="1"/>
        <w:spacing w:before="120"/>
        <w:ind w:firstLine="0"/>
        <w:jc w:val="center"/>
        <w:rPr>
          <w:rFonts w:ascii="Times New Roman" w:hAnsi="Times New Roman"/>
          <w:color w:val="auto"/>
        </w:rPr>
      </w:pPr>
      <w:r w:rsidRPr="00B875F2">
        <w:rPr>
          <w:rFonts w:ascii="Times New Roman" w:hAnsi="Times New Roman"/>
          <w:color w:val="auto"/>
        </w:rPr>
        <w:t xml:space="preserve">10. </w:t>
      </w:r>
      <w:bookmarkStart w:id="53" w:name="_Toc517734283"/>
      <w:r w:rsidRPr="00B875F2">
        <w:rPr>
          <w:rFonts w:ascii="Times New Roman" w:hAnsi="Times New Roman"/>
          <w:color w:val="auto"/>
        </w:rPr>
        <w:t>Методические указания для обучающихся по освоению дисциплины</w:t>
      </w:r>
      <w:bookmarkEnd w:id="50"/>
      <w:bookmarkEnd w:id="53"/>
    </w:p>
    <w:bookmarkEnd w:id="51"/>
    <w:p w14:paraId="3D664F9F" w14:textId="7DE82C4E" w:rsidR="00923A8E" w:rsidRPr="00B875F2"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B875F2"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B875F2">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875F2">
        <w:rPr>
          <w:rFonts w:ascii="Times New Roman" w:hAnsi="Times New Roman" w:cs="Times New Roman"/>
          <w:sz w:val="28"/>
          <w:szCs w:val="28"/>
        </w:rPr>
        <w:t>бакалавриата</w:t>
      </w:r>
      <w:proofErr w:type="spellEnd"/>
      <w:r w:rsidRPr="00B875F2">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B875F2">
        <w:rPr>
          <w:rFonts w:ascii="Times New Roman" w:hAnsi="Times New Roman" w:cs="Times New Roman"/>
          <w:sz w:val="28"/>
          <w:szCs w:val="28"/>
        </w:rPr>
        <w:t>Финуниверситета</w:t>
      </w:r>
      <w:proofErr w:type="spellEnd"/>
      <w:r w:rsidRPr="00B875F2">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875F2">
        <w:rPr>
          <w:rFonts w:ascii="Times New Roman" w:hAnsi="Times New Roman" w:cs="Times New Roman"/>
          <w:sz w:val="28"/>
          <w:szCs w:val="28"/>
        </w:rPr>
        <w:t>Финуниверситета</w:t>
      </w:r>
      <w:proofErr w:type="spellEnd"/>
      <w:r w:rsidRPr="00B875F2">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B875F2"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B875F2"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4" w:name="_Toc73619805"/>
      <w:bookmarkStart w:id="55" w:name="_Toc423080119"/>
      <w:bookmarkStart w:id="56" w:name="_Toc506805002"/>
      <w:r w:rsidRPr="00B875F2">
        <w:rPr>
          <w:rFonts w:ascii="Times New Roman" w:eastAsia="Times New Roman" w:hAnsi="Times New Roman" w:cs="Times New Roman"/>
          <w:b/>
          <w:bCs/>
          <w:kern w:val="32"/>
          <w:sz w:val="28"/>
          <w:szCs w:val="32"/>
        </w:rPr>
        <w:t xml:space="preserve">11. </w:t>
      </w:r>
      <w:r w:rsidR="004C74C4" w:rsidRPr="00B875F2">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B875F2"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B875F2">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B875F2"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B875F2">
        <w:rPr>
          <w:rFonts w:ascii="Times New Roman" w:eastAsia="Times New Roman" w:hAnsi="Times New Roman" w:cs="Times New Roman"/>
          <w:sz w:val="28"/>
          <w:szCs w:val="24"/>
        </w:rPr>
        <w:t xml:space="preserve">1. </w:t>
      </w:r>
      <w:r w:rsidRPr="00B875F2">
        <w:rPr>
          <w:rFonts w:ascii="Times New Roman" w:eastAsia="Times New Roman" w:hAnsi="Times New Roman" w:cs="Times New Roman"/>
          <w:sz w:val="28"/>
          <w:szCs w:val="28"/>
        </w:rPr>
        <w:t xml:space="preserve">Компьютерные программы общего назначения </w:t>
      </w:r>
      <w:r w:rsidRPr="00B875F2">
        <w:rPr>
          <w:rFonts w:ascii="Times New Roman" w:eastAsia="Times New Roman" w:hAnsi="Times New Roman" w:cs="Times New Roman"/>
          <w:sz w:val="28"/>
          <w:szCs w:val="28"/>
          <w:lang w:val="en-US"/>
        </w:rPr>
        <w:t>Windows</w:t>
      </w:r>
      <w:r w:rsidRPr="00B875F2">
        <w:rPr>
          <w:rFonts w:ascii="Times New Roman" w:eastAsia="Times New Roman" w:hAnsi="Times New Roman" w:cs="Times New Roman"/>
          <w:sz w:val="28"/>
          <w:szCs w:val="28"/>
        </w:rPr>
        <w:t xml:space="preserve">, </w:t>
      </w:r>
      <w:proofErr w:type="spellStart"/>
      <w:r w:rsidRPr="00B875F2">
        <w:rPr>
          <w:rFonts w:ascii="Times New Roman" w:eastAsia="Times New Roman" w:hAnsi="Times New Roman" w:cs="Times New Roman"/>
          <w:sz w:val="28"/>
          <w:szCs w:val="28"/>
        </w:rPr>
        <w:t>Microsoft</w:t>
      </w:r>
      <w:proofErr w:type="spellEnd"/>
      <w:r w:rsidRPr="00B875F2">
        <w:rPr>
          <w:rFonts w:ascii="Times New Roman" w:eastAsia="Times New Roman" w:hAnsi="Times New Roman" w:cs="Times New Roman"/>
          <w:sz w:val="28"/>
          <w:szCs w:val="28"/>
        </w:rPr>
        <w:t xml:space="preserve"> </w:t>
      </w:r>
      <w:r w:rsidRPr="00B875F2">
        <w:rPr>
          <w:rFonts w:ascii="Times New Roman" w:eastAsia="Times New Roman" w:hAnsi="Times New Roman" w:cs="Times New Roman"/>
          <w:sz w:val="28"/>
          <w:szCs w:val="28"/>
          <w:lang w:val="en-US"/>
        </w:rPr>
        <w:t>Office</w:t>
      </w:r>
    </w:p>
    <w:p w14:paraId="0C05BD68" w14:textId="42E104A1" w:rsidR="004C74C4" w:rsidRPr="00B875F2"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B875F2">
        <w:rPr>
          <w:rFonts w:ascii="Times New Roman" w:eastAsia="Times New Roman" w:hAnsi="Times New Roman" w:cs="Times New Roman"/>
          <w:sz w:val="28"/>
          <w:szCs w:val="28"/>
        </w:rPr>
        <w:t>2.</w:t>
      </w:r>
      <w:r w:rsidR="00095E4D" w:rsidRPr="00B875F2">
        <w:rPr>
          <w:rFonts w:ascii="Times New Roman" w:hAnsi="Times New Roman" w:cs="Times New Roman"/>
        </w:rPr>
        <w:t xml:space="preserve"> </w:t>
      </w:r>
      <w:r w:rsidR="00095E4D" w:rsidRPr="00B875F2">
        <w:rPr>
          <w:rFonts w:ascii="Times New Roman" w:eastAsia="Times New Roman" w:hAnsi="Times New Roman" w:cs="Times New Roman"/>
          <w:sz w:val="28"/>
          <w:szCs w:val="28"/>
        </w:rPr>
        <w:t xml:space="preserve">Антивирус </w:t>
      </w:r>
      <w:proofErr w:type="spellStart"/>
      <w:r w:rsidR="00095E4D" w:rsidRPr="00B875F2">
        <w:rPr>
          <w:rFonts w:ascii="Times New Roman" w:eastAsia="Times New Roman" w:hAnsi="Times New Roman" w:cs="Times New Roman"/>
          <w:sz w:val="28"/>
          <w:szCs w:val="28"/>
        </w:rPr>
        <w:t>Kaspersky</w:t>
      </w:r>
      <w:proofErr w:type="spellEnd"/>
    </w:p>
    <w:p w14:paraId="533FE691" w14:textId="77777777" w:rsidR="004C74C4" w:rsidRPr="00B875F2" w:rsidRDefault="004C74C4" w:rsidP="004C74C4">
      <w:pPr>
        <w:spacing w:after="0" w:line="240" w:lineRule="auto"/>
        <w:ind w:firstLine="567"/>
        <w:jc w:val="both"/>
        <w:rPr>
          <w:rFonts w:ascii="Times New Roman" w:eastAsia="Times New Roman" w:hAnsi="Times New Roman" w:cs="Times New Roman"/>
          <w:b/>
          <w:sz w:val="28"/>
          <w:szCs w:val="24"/>
        </w:rPr>
      </w:pPr>
      <w:r w:rsidRPr="00B875F2">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B875F2"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B875F2" w14:paraId="3202EEB4" w14:textId="77777777" w:rsidTr="00F24AED">
        <w:tc>
          <w:tcPr>
            <w:tcW w:w="861" w:type="dxa"/>
            <w:vAlign w:val="center"/>
          </w:tcPr>
          <w:p w14:paraId="3F39F5C0" w14:textId="77777777" w:rsidR="004C74C4" w:rsidRPr="00B875F2"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B875F2">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B875F2"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B875F2">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B875F2"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B875F2">
              <w:rPr>
                <w:rFonts w:ascii="Times New Roman" w:eastAsia="Times New Roman" w:hAnsi="Times New Roman" w:cs="Times New Roman"/>
                <w:color w:val="000000"/>
                <w:sz w:val="28"/>
                <w:szCs w:val="28"/>
              </w:rPr>
              <w:t>Наименование разделов и тем</w:t>
            </w:r>
          </w:p>
        </w:tc>
      </w:tr>
      <w:tr w:rsidR="004C74C4" w:rsidRPr="00B875F2" w14:paraId="3E9434BD" w14:textId="77777777" w:rsidTr="00F24AED">
        <w:tc>
          <w:tcPr>
            <w:tcW w:w="861" w:type="dxa"/>
          </w:tcPr>
          <w:p w14:paraId="358C3899" w14:textId="77777777" w:rsidR="004C74C4" w:rsidRPr="00B875F2"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875F2">
              <w:rPr>
                <w:rFonts w:ascii="Times New Roman" w:eastAsia="Times New Roman" w:hAnsi="Times New Roman" w:cs="Times New Roman"/>
                <w:color w:val="000000"/>
                <w:sz w:val="28"/>
                <w:szCs w:val="28"/>
              </w:rPr>
              <w:t>1</w:t>
            </w:r>
          </w:p>
        </w:tc>
        <w:tc>
          <w:tcPr>
            <w:tcW w:w="4511" w:type="dxa"/>
          </w:tcPr>
          <w:p w14:paraId="5F640AD0" w14:textId="77777777" w:rsidR="004C74C4" w:rsidRPr="00B875F2"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875F2">
              <w:rPr>
                <w:rFonts w:ascii="Times New Roman" w:eastAsia="Times New Roman" w:hAnsi="Times New Roman" w:cs="Times New Roman"/>
                <w:color w:val="000000"/>
                <w:sz w:val="28"/>
                <w:szCs w:val="28"/>
              </w:rPr>
              <w:t>Правовая база данных «</w:t>
            </w:r>
            <w:proofErr w:type="spellStart"/>
            <w:r w:rsidRPr="00B875F2">
              <w:rPr>
                <w:rFonts w:ascii="Times New Roman" w:eastAsia="Times New Roman" w:hAnsi="Times New Roman" w:cs="Times New Roman"/>
                <w:color w:val="000000"/>
                <w:sz w:val="28"/>
                <w:szCs w:val="28"/>
              </w:rPr>
              <w:t>КонсультантПлюс</w:t>
            </w:r>
            <w:proofErr w:type="spellEnd"/>
            <w:r w:rsidRPr="00B875F2">
              <w:rPr>
                <w:rFonts w:ascii="Times New Roman" w:eastAsia="Times New Roman" w:hAnsi="Times New Roman" w:cs="Times New Roman"/>
                <w:color w:val="000000"/>
                <w:sz w:val="28"/>
                <w:szCs w:val="28"/>
              </w:rPr>
              <w:t>»</w:t>
            </w:r>
          </w:p>
        </w:tc>
        <w:tc>
          <w:tcPr>
            <w:tcW w:w="3866" w:type="dxa"/>
          </w:tcPr>
          <w:p w14:paraId="1BFFC779" w14:textId="65062083" w:rsidR="004C74C4" w:rsidRPr="00B875F2"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B875F2">
              <w:rPr>
                <w:rFonts w:ascii="Times New Roman" w:eastAsia="Times New Roman" w:hAnsi="Times New Roman" w:cs="Times New Roman"/>
                <w:sz w:val="28"/>
                <w:szCs w:val="28"/>
              </w:rPr>
              <w:t>Темы 1-</w:t>
            </w:r>
            <w:r w:rsidR="008958ED" w:rsidRPr="00B875F2">
              <w:rPr>
                <w:rFonts w:ascii="Times New Roman" w:eastAsia="Times New Roman" w:hAnsi="Times New Roman" w:cs="Times New Roman"/>
                <w:sz w:val="28"/>
                <w:szCs w:val="28"/>
              </w:rPr>
              <w:t>8</w:t>
            </w:r>
          </w:p>
        </w:tc>
      </w:tr>
      <w:tr w:rsidR="004C74C4" w:rsidRPr="00B875F2" w14:paraId="01F36F65" w14:textId="77777777" w:rsidTr="00F24AED">
        <w:tc>
          <w:tcPr>
            <w:tcW w:w="861" w:type="dxa"/>
          </w:tcPr>
          <w:p w14:paraId="56B810F3" w14:textId="77777777" w:rsidR="004C74C4" w:rsidRPr="00B875F2"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875F2">
              <w:rPr>
                <w:rFonts w:ascii="Times New Roman" w:eastAsia="Times New Roman" w:hAnsi="Times New Roman" w:cs="Times New Roman"/>
                <w:color w:val="000000"/>
                <w:sz w:val="28"/>
                <w:szCs w:val="28"/>
              </w:rPr>
              <w:lastRenderedPageBreak/>
              <w:t>2</w:t>
            </w:r>
          </w:p>
        </w:tc>
        <w:tc>
          <w:tcPr>
            <w:tcW w:w="4511" w:type="dxa"/>
          </w:tcPr>
          <w:p w14:paraId="6E6F0F65" w14:textId="77777777" w:rsidR="004C74C4" w:rsidRPr="00B875F2"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875F2">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4D2E361B" w:rsidR="004C74C4" w:rsidRPr="00B875F2" w:rsidRDefault="00F24AED" w:rsidP="004C74C4">
            <w:pPr>
              <w:spacing w:after="0" w:line="240" w:lineRule="auto"/>
              <w:jc w:val="center"/>
              <w:rPr>
                <w:rFonts w:ascii="Times New Roman" w:eastAsia="Times New Roman" w:hAnsi="Times New Roman" w:cs="Times New Roman"/>
                <w:sz w:val="28"/>
                <w:szCs w:val="24"/>
              </w:rPr>
            </w:pPr>
            <w:r w:rsidRPr="00B875F2">
              <w:rPr>
                <w:rFonts w:ascii="Times New Roman" w:eastAsia="Times New Roman" w:hAnsi="Times New Roman" w:cs="Times New Roman"/>
                <w:sz w:val="28"/>
                <w:szCs w:val="28"/>
              </w:rPr>
              <w:t>Темы 1</w:t>
            </w:r>
            <w:r w:rsidR="008958ED" w:rsidRPr="00B875F2">
              <w:rPr>
                <w:rFonts w:ascii="Times New Roman" w:eastAsia="Times New Roman" w:hAnsi="Times New Roman" w:cs="Times New Roman"/>
                <w:sz w:val="28"/>
                <w:szCs w:val="28"/>
              </w:rPr>
              <w:t>-8</w:t>
            </w:r>
          </w:p>
        </w:tc>
      </w:tr>
    </w:tbl>
    <w:p w14:paraId="16D88E98" w14:textId="77777777" w:rsidR="004C74C4" w:rsidRPr="00B875F2"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B875F2"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B875F2">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B875F2"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192DDE29" w:rsidR="00C0065B" w:rsidRPr="00B875F2"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B875F2"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45F62256" w14:textId="1394B7BE" w:rsidR="002A77C2" w:rsidRPr="00B875F2" w:rsidRDefault="00B875F2" w:rsidP="00B875F2">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B875F2">
        <w:rPr>
          <w:rFonts w:ascii="Times New Roman" w:eastAsia="Times New Roman" w:hAnsi="Times New Roman" w:cs="Times New Roman"/>
          <w:sz w:val="28"/>
          <w:szCs w:val="28"/>
          <w:lang w:eastAsia="ru-RU"/>
        </w:rPr>
        <w:t xml:space="preserve">1. </w:t>
      </w:r>
      <w:r w:rsidR="002A77C2" w:rsidRPr="00B875F2">
        <w:rPr>
          <w:rFonts w:ascii="Times New Roman" w:eastAsia="Times New Roman" w:hAnsi="Times New Roman" w:cs="Times New Roman"/>
          <w:sz w:val="28"/>
          <w:szCs w:val="28"/>
          <w:lang w:eastAsia="ru-RU"/>
        </w:rPr>
        <w:t xml:space="preserve">Сайт </w:t>
      </w:r>
      <w:proofErr w:type="spellStart"/>
      <w:r w:rsidR="002A77C2" w:rsidRPr="00B875F2">
        <w:rPr>
          <w:rFonts w:ascii="Times New Roman" w:eastAsia="Times New Roman" w:hAnsi="Times New Roman" w:cs="Times New Roman"/>
          <w:color w:val="000000" w:themeColor="text1"/>
          <w:sz w:val="28"/>
          <w:szCs w:val="28"/>
          <w:lang w:eastAsia="ru-RU"/>
        </w:rPr>
        <w:t>Росфинмониторинга</w:t>
      </w:r>
      <w:proofErr w:type="spellEnd"/>
      <w:r w:rsidR="002A77C2" w:rsidRPr="00B875F2">
        <w:rPr>
          <w:rFonts w:ascii="Times New Roman" w:eastAsia="Times New Roman" w:hAnsi="Times New Roman" w:cs="Times New Roman"/>
          <w:color w:val="000000" w:themeColor="text1"/>
          <w:sz w:val="28"/>
          <w:szCs w:val="28"/>
          <w:lang w:eastAsia="ru-RU"/>
        </w:rPr>
        <w:t xml:space="preserve"> </w:t>
      </w:r>
      <w:hyperlink r:id="rId14" w:history="1">
        <w:r w:rsidR="002A77C2" w:rsidRPr="00B875F2">
          <w:rPr>
            <w:rStyle w:val="af1"/>
            <w:rFonts w:ascii="Times New Roman" w:eastAsia="Times New Roman" w:hAnsi="Times New Roman" w:cs="Times New Roman"/>
            <w:color w:val="000000" w:themeColor="text1"/>
            <w:sz w:val="28"/>
            <w:szCs w:val="28"/>
            <w:u w:val="none"/>
            <w:lang w:eastAsia="ru-RU"/>
          </w:rPr>
          <w:t>www.fedsfm.ru</w:t>
        </w:r>
      </w:hyperlink>
    </w:p>
    <w:p w14:paraId="0E9010F1" w14:textId="77777777" w:rsidR="002A77C2" w:rsidRPr="00B875F2" w:rsidRDefault="002A77C2" w:rsidP="00B875F2">
      <w:pPr>
        <w:pStyle w:val="af0"/>
        <w:numPr>
          <w:ilvl w:val="0"/>
          <w:numId w:val="22"/>
        </w:numPr>
        <w:shd w:val="clear" w:color="auto" w:fill="FFFFFF"/>
        <w:spacing w:after="0" w:line="240" w:lineRule="auto"/>
        <w:ind w:firstLine="709"/>
        <w:jc w:val="both"/>
        <w:rPr>
          <w:rFonts w:ascii="Times New Roman" w:eastAsia="Times New Roman" w:hAnsi="Times New Roman"/>
          <w:color w:val="000000" w:themeColor="text1"/>
          <w:sz w:val="28"/>
          <w:szCs w:val="28"/>
          <w:lang w:eastAsia="ru-RU"/>
        </w:rPr>
      </w:pPr>
      <w:r w:rsidRPr="00B875F2">
        <w:rPr>
          <w:rFonts w:ascii="Times New Roman" w:eastAsia="Times New Roman" w:hAnsi="Times New Roman"/>
          <w:color w:val="000000" w:themeColor="text1"/>
          <w:sz w:val="28"/>
          <w:szCs w:val="28"/>
          <w:lang w:eastAsia="ru-RU"/>
        </w:rPr>
        <w:t>Сайт Евразийской группы по противодействию легализации преступных доходов и финансированию терроризма (ЕАГ) https://eurasiangroup.org</w:t>
      </w:r>
    </w:p>
    <w:p w14:paraId="47E69CE8" w14:textId="77777777" w:rsidR="002A77C2" w:rsidRPr="00B875F2" w:rsidRDefault="002A77C2" w:rsidP="00B875F2">
      <w:pPr>
        <w:pStyle w:val="af0"/>
        <w:numPr>
          <w:ilvl w:val="0"/>
          <w:numId w:val="22"/>
        </w:numPr>
        <w:shd w:val="clear" w:color="auto" w:fill="FFFFFF"/>
        <w:spacing w:after="0" w:line="240" w:lineRule="auto"/>
        <w:ind w:firstLine="709"/>
        <w:jc w:val="both"/>
        <w:rPr>
          <w:rFonts w:ascii="Times New Roman" w:eastAsia="Times New Roman" w:hAnsi="Times New Roman"/>
          <w:color w:val="000000" w:themeColor="text1"/>
          <w:sz w:val="28"/>
          <w:szCs w:val="28"/>
          <w:lang w:eastAsia="ru-RU"/>
        </w:rPr>
      </w:pPr>
      <w:r w:rsidRPr="00B875F2">
        <w:rPr>
          <w:rFonts w:ascii="Times New Roman" w:eastAsia="Times New Roman" w:hAnsi="Times New Roman"/>
          <w:color w:val="000000" w:themeColor="text1"/>
          <w:sz w:val="28"/>
          <w:szCs w:val="28"/>
          <w:lang w:eastAsia="ru-RU"/>
        </w:rPr>
        <w:t>Сайт Группы разработки финансовых мер борьбы с отмыванием денег (</w:t>
      </w:r>
      <w:r w:rsidRPr="00B875F2">
        <w:rPr>
          <w:rFonts w:ascii="Times New Roman" w:eastAsia="Times New Roman" w:hAnsi="Times New Roman"/>
          <w:color w:val="000000" w:themeColor="text1"/>
          <w:sz w:val="28"/>
          <w:szCs w:val="28"/>
          <w:lang w:val="en-US" w:eastAsia="ru-RU"/>
        </w:rPr>
        <w:t>FATF</w:t>
      </w:r>
      <w:r w:rsidRPr="00B875F2">
        <w:rPr>
          <w:rFonts w:ascii="Times New Roman" w:eastAsia="Times New Roman" w:hAnsi="Times New Roman"/>
          <w:color w:val="000000" w:themeColor="text1"/>
          <w:sz w:val="28"/>
          <w:szCs w:val="28"/>
          <w:lang w:eastAsia="ru-RU"/>
        </w:rPr>
        <w:t>) www.fatf-gafi.or</w:t>
      </w:r>
    </w:p>
    <w:p w14:paraId="751E4253" w14:textId="77777777" w:rsidR="002A77C2" w:rsidRPr="00B875F2" w:rsidRDefault="002A77C2" w:rsidP="00B875F2">
      <w:pPr>
        <w:pStyle w:val="af0"/>
        <w:numPr>
          <w:ilvl w:val="0"/>
          <w:numId w:val="22"/>
        </w:numPr>
        <w:shd w:val="clear" w:color="auto" w:fill="FFFFFF"/>
        <w:spacing w:after="0" w:line="240" w:lineRule="auto"/>
        <w:ind w:firstLine="709"/>
        <w:jc w:val="both"/>
        <w:rPr>
          <w:rFonts w:ascii="Times New Roman" w:eastAsia="Times New Roman" w:hAnsi="Times New Roman"/>
          <w:color w:val="000000" w:themeColor="text1"/>
          <w:sz w:val="28"/>
          <w:szCs w:val="28"/>
          <w:lang w:eastAsia="ru-RU"/>
        </w:rPr>
      </w:pPr>
      <w:r w:rsidRPr="00B875F2">
        <w:rPr>
          <w:rFonts w:ascii="Times New Roman" w:eastAsia="Times New Roman" w:hAnsi="Times New Roman"/>
          <w:color w:val="000000" w:themeColor="text1"/>
          <w:sz w:val="28"/>
          <w:szCs w:val="28"/>
          <w:lang w:eastAsia="ru-RU"/>
        </w:rPr>
        <w:t xml:space="preserve">Федеральная налоговая служба </w:t>
      </w:r>
      <w:hyperlink r:id="rId15" w:history="1">
        <w:r w:rsidRPr="00B875F2">
          <w:rPr>
            <w:rFonts w:ascii="Times New Roman" w:eastAsia="Times New Roman" w:hAnsi="Times New Roman"/>
            <w:color w:val="000000" w:themeColor="text1"/>
            <w:sz w:val="28"/>
            <w:szCs w:val="28"/>
            <w:lang w:eastAsia="ru-RU"/>
          </w:rPr>
          <w:t>https://www.nalog.ru</w:t>
        </w:r>
      </w:hyperlink>
    </w:p>
    <w:p w14:paraId="24E36663" w14:textId="77777777" w:rsidR="002A77C2" w:rsidRPr="00B875F2" w:rsidRDefault="002A77C2" w:rsidP="00B875F2">
      <w:pPr>
        <w:pStyle w:val="af0"/>
        <w:numPr>
          <w:ilvl w:val="0"/>
          <w:numId w:val="22"/>
        </w:numPr>
        <w:shd w:val="clear" w:color="auto" w:fill="FFFFFF"/>
        <w:spacing w:after="0" w:line="240" w:lineRule="auto"/>
        <w:ind w:firstLine="709"/>
        <w:jc w:val="both"/>
        <w:rPr>
          <w:rFonts w:ascii="Times New Roman" w:eastAsia="Times New Roman" w:hAnsi="Times New Roman"/>
          <w:color w:val="000000" w:themeColor="text1"/>
          <w:sz w:val="28"/>
          <w:szCs w:val="28"/>
          <w:lang w:eastAsia="ru-RU"/>
        </w:rPr>
      </w:pPr>
      <w:r w:rsidRPr="00B875F2">
        <w:rPr>
          <w:rFonts w:ascii="Times New Roman" w:eastAsia="Times New Roman" w:hAnsi="Times New Roman"/>
          <w:color w:val="000000" w:themeColor="text1"/>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B875F2">
        <w:rPr>
          <w:rFonts w:ascii="Times New Roman" w:eastAsia="Times New Roman" w:hAnsi="Times New Roman"/>
          <w:color w:val="000000" w:themeColor="text1"/>
          <w:sz w:val="28"/>
          <w:szCs w:val="28"/>
          <w:lang w:val="en-US" w:eastAsia="ru-RU"/>
        </w:rPr>
        <w:t>URL</w:t>
      </w:r>
      <w:r w:rsidRPr="00B875F2">
        <w:rPr>
          <w:rFonts w:ascii="Times New Roman" w:eastAsia="Times New Roman" w:hAnsi="Times New Roman"/>
          <w:color w:val="000000" w:themeColor="text1"/>
          <w:sz w:val="28"/>
          <w:szCs w:val="28"/>
          <w:lang w:eastAsia="ru-RU"/>
        </w:rPr>
        <w:t xml:space="preserve">: </w:t>
      </w:r>
      <w:hyperlink r:id="rId16" w:history="1">
        <w:r w:rsidRPr="00B875F2">
          <w:rPr>
            <w:rFonts w:ascii="Times New Roman" w:eastAsia="Times New Roman" w:hAnsi="Times New Roman"/>
            <w:color w:val="000000" w:themeColor="text1"/>
            <w:sz w:val="28"/>
            <w:szCs w:val="28"/>
            <w:lang w:val="en-US" w:eastAsia="ru-RU"/>
          </w:rPr>
          <w:t>http</w:t>
        </w:r>
        <w:r w:rsidRPr="00B875F2">
          <w:rPr>
            <w:rFonts w:ascii="Times New Roman" w:eastAsia="Times New Roman" w:hAnsi="Times New Roman"/>
            <w:color w:val="000000" w:themeColor="text1"/>
            <w:sz w:val="28"/>
            <w:szCs w:val="28"/>
            <w:lang w:eastAsia="ru-RU"/>
          </w:rPr>
          <w:t>://</w:t>
        </w:r>
        <w:r w:rsidRPr="00B875F2">
          <w:rPr>
            <w:rFonts w:ascii="Times New Roman" w:eastAsia="Times New Roman" w:hAnsi="Times New Roman"/>
            <w:color w:val="000000" w:themeColor="text1"/>
            <w:sz w:val="28"/>
            <w:szCs w:val="28"/>
            <w:lang w:val="en-US" w:eastAsia="ru-RU"/>
          </w:rPr>
          <w:t>www</w:t>
        </w:r>
        <w:r w:rsidRPr="00B875F2">
          <w:rPr>
            <w:rFonts w:ascii="Times New Roman" w:eastAsia="Times New Roman" w:hAnsi="Times New Roman"/>
            <w:color w:val="000000" w:themeColor="text1"/>
            <w:sz w:val="28"/>
            <w:szCs w:val="28"/>
            <w:lang w:eastAsia="ru-RU"/>
          </w:rPr>
          <w:t>.</w:t>
        </w:r>
        <w:proofErr w:type="spellStart"/>
        <w:r w:rsidRPr="00B875F2">
          <w:rPr>
            <w:rFonts w:ascii="Times New Roman" w:eastAsia="Times New Roman" w:hAnsi="Times New Roman"/>
            <w:color w:val="000000" w:themeColor="text1"/>
            <w:sz w:val="28"/>
            <w:szCs w:val="28"/>
            <w:lang w:val="en-US" w:eastAsia="ru-RU"/>
          </w:rPr>
          <w:t>probpalata</w:t>
        </w:r>
        <w:proofErr w:type="spellEnd"/>
        <w:r w:rsidRPr="00B875F2">
          <w:rPr>
            <w:rFonts w:ascii="Times New Roman" w:eastAsia="Times New Roman" w:hAnsi="Times New Roman"/>
            <w:color w:val="000000" w:themeColor="text1"/>
            <w:sz w:val="28"/>
            <w:szCs w:val="28"/>
            <w:lang w:eastAsia="ru-RU"/>
          </w:rPr>
          <w:t>.</w:t>
        </w:r>
        <w:proofErr w:type="spellStart"/>
        <w:r w:rsidRPr="00B875F2">
          <w:rPr>
            <w:rFonts w:ascii="Times New Roman" w:eastAsia="Times New Roman" w:hAnsi="Times New Roman"/>
            <w:color w:val="000000" w:themeColor="text1"/>
            <w:sz w:val="28"/>
            <w:szCs w:val="28"/>
            <w:lang w:val="en-US" w:eastAsia="ru-RU"/>
          </w:rPr>
          <w:t>ru</w:t>
        </w:r>
        <w:proofErr w:type="spellEnd"/>
      </w:hyperlink>
    </w:p>
    <w:p w14:paraId="42DB9DBC" w14:textId="77777777" w:rsidR="002A77C2" w:rsidRPr="00B875F2" w:rsidRDefault="002A77C2" w:rsidP="00B875F2">
      <w:pPr>
        <w:pStyle w:val="af0"/>
        <w:numPr>
          <w:ilvl w:val="0"/>
          <w:numId w:val="22"/>
        </w:numPr>
        <w:suppressAutoHyphens/>
        <w:spacing w:after="0" w:line="240" w:lineRule="auto"/>
        <w:ind w:firstLine="709"/>
        <w:jc w:val="both"/>
        <w:rPr>
          <w:rFonts w:ascii="Times New Roman" w:eastAsia="Times New Roman" w:hAnsi="Times New Roman"/>
          <w:color w:val="000000" w:themeColor="text1"/>
          <w:sz w:val="28"/>
          <w:szCs w:val="28"/>
          <w:lang w:eastAsia="ru-RU"/>
        </w:rPr>
      </w:pPr>
      <w:r w:rsidRPr="00B875F2">
        <w:rPr>
          <w:rFonts w:ascii="Times New Roman" w:eastAsia="Times New Roman" w:hAnsi="Times New Roman"/>
          <w:color w:val="000000" w:themeColor="text1"/>
          <w:sz w:val="28"/>
          <w:szCs w:val="28"/>
          <w:lang w:eastAsia="ru-RU"/>
        </w:rPr>
        <w:t xml:space="preserve">Центральный банк Российской Федерации: </w:t>
      </w:r>
      <w:r w:rsidRPr="00B875F2">
        <w:rPr>
          <w:rFonts w:ascii="Times New Roman" w:eastAsia="Times New Roman" w:hAnsi="Times New Roman"/>
          <w:color w:val="000000" w:themeColor="text1"/>
          <w:sz w:val="28"/>
          <w:szCs w:val="28"/>
          <w:lang w:val="en-US" w:eastAsia="ru-RU"/>
        </w:rPr>
        <w:t>URL</w:t>
      </w:r>
      <w:r w:rsidRPr="00B875F2">
        <w:rPr>
          <w:rFonts w:ascii="Times New Roman" w:eastAsia="Times New Roman" w:hAnsi="Times New Roman"/>
          <w:color w:val="000000" w:themeColor="text1"/>
          <w:sz w:val="28"/>
          <w:szCs w:val="28"/>
          <w:lang w:eastAsia="ru-RU"/>
        </w:rPr>
        <w:t xml:space="preserve">: </w:t>
      </w:r>
      <w:hyperlink r:id="rId17" w:history="1">
        <w:r w:rsidRPr="00B875F2">
          <w:rPr>
            <w:rFonts w:ascii="Times New Roman" w:eastAsia="Times New Roman" w:hAnsi="Times New Roman"/>
            <w:color w:val="000000" w:themeColor="text1"/>
            <w:sz w:val="28"/>
            <w:szCs w:val="28"/>
            <w:lang w:val="en-US" w:eastAsia="ru-RU"/>
          </w:rPr>
          <w:t>http</w:t>
        </w:r>
        <w:r w:rsidRPr="00B875F2">
          <w:rPr>
            <w:rFonts w:ascii="Times New Roman" w:eastAsia="Times New Roman" w:hAnsi="Times New Roman"/>
            <w:color w:val="000000" w:themeColor="text1"/>
            <w:sz w:val="28"/>
            <w:szCs w:val="28"/>
            <w:lang w:eastAsia="ru-RU"/>
          </w:rPr>
          <w:t>://</w:t>
        </w:r>
        <w:r w:rsidRPr="00B875F2">
          <w:rPr>
            <w:rFonts w:ascii="Times New Roman" w:eastAsia="Times New Roman" w:hAnsi="Times New Roman"/>
            <w:color w:val="000000" w:themeColor="text1"/>
            <w:sz w:val="28"/>
            <w:szCs w:val="28"/>
            <w:lang w:val="en-US" w:eastAsia="ru-RU"/>
          </w:rPr>
          <w:t>www</w:t>
        </w:r>
        <w:r w:rsidRPr="00B875F2">
          <w:rPr>
            <w:rFonts w:ascii="Times New Roman" w:eastAsia="Times New Roman" w:hAnsi="Times New Roman"/>
            <w:color w:val="000000" w:themeColor="text1"/>
            <w:sz w:val="28"/>
            <w:szCs w:val="28"/>
            <w:lang w:eastAsia="ru-RU"/>
          </w:rPr>
          <w:t>.</w:t>
        </w:r>
        <w:proofErr w:type="spellStart"/>
        <w:r w:rsidRPr="00B875F2">
          <w:rPr>
            <w:rFonts w:ascii="Times New Roman" w:eastAsia="Times New Roman" w:hAnsi="Times New Roman"/>
            <w:color w:val="000000" w:themeColor="text1"/>
            <w:sz w:val="28"/>
            <w:szCs w:val="28"/>
            <w:lang w:val="en-US" w:eastAsia="ru-RU"/>
          </w:rPr>
          <w:t>cbr</w:t>
        </w:r>
        <w:proofErr w:type="spellEnd"/>
        <w:r w:rsidRPr="00B875F2">
          <w:rPr>
            <w:rFonts w:ascii="Times New Roman" w:eastAsia="Times New Roman" w:hAnsi="Times New Roman"/>
            <w:color w:val="000000" w:themeColor="text1"/>
            <w:sz w:val="28"/>
            <w:szCs w:val="28"/>
            <w:lang w:eastAsia="ru-RU"/>
          </w:rPr>
          <w:t>.</w:t>
        </w:r>
        <w:proofErr w:type="spellStart"/>
        <w:r w:rsidRPr="00B875F2">
          <w:rPr>
            <w:rFonts w:ascii="Times New Roman" w:eastAsia="Times New Roman" w:hAnsi="Times New Roman"/>
            <w:color w:val="000000" w:themeColor="text1"/>
            <w:sz w:val="28"/>
            <w:szCs w:val="28"/>
            <w:lang w:val="en-US" w:eastAsia="ru-RU"/>
          </w:rPr>
          <w:t>ru</w:t>
        </w:r>
        <w:proofErr w:type="spellEnd"/>
        <w:r w:rsidRPr="00B875F2">
          <w:rPr>
            <w:rFonts w:ascii="Times New Roman" w:eastAsia="Times New Roman" w:hAnsi="Times New Roman"/>
            <w:color w:val="000000" w:themeColor="text1"/>
            <w:sz w:val="28"/>
            <w:szCs w:val="28"/>
            <w:lang w:eastAsia="ru-RU"/>
          </w:rPr>
          <w:t>/</w:t>
        </w:r>
        <w:r w:rsidRPr="00B875F2">
          <w:rPr>
            <w:rFonts w:ascii="Times New Roman" w:eastAsia="Times New Roman" w:hAnsi="Times New Roman"/>
            <w:color w:val="000000" w:themeColor="text1"/>
            <w:sz w:val="28"/>
            <w:szCs w:val="28"/>
            <w:lang w:val="en-US" w:eastAsia="ru-RU"/>
          </w:rPr>
          <w:t>today</w:t>
        </w:r>
      </w:hyperlink>
    </w:p>
    <w:p w14:paraId="7E3F10DB" w14:textId="77777777" w:rsidR="002A77C2" w:rsidRPr="00B875F2" w:rsidRDefault="002A77C2" w:rsidP="00B875F2">
      <w:pPr>
        <w:pStyle w:val="af0"/>
        <w:numPr>
          <w:ilvl w:val="0"/>
          <w:numId w:val="22"/>
        </w:numPr>
        <w:suppressAutoHyphens/>
        <w:spacing w:after="0" w:line="240" w:lineRule="auto"/>
        <w:ind w:firstLine="709"/>
        <w:jc w:val="both"/>
        <w:rPr>
          <w:rFonts w:ascii="Times New Roman" w:eastAsia="Times New Roman" w:hAnsi="Times New Roman"/>
          <w:color w:val="000000" w:themeColor="text1"/>
          <w:sz w:val="28"/>
          <w:szCs w:val="28"/>
          <w:lang w:eastAsia="ru-RU"/>
        </w:rPr>
      </w:pPr>
      <w:r w:rsidRPr="00B875F2">
        <w:rPr>
          <w:rFonts w:ascii="Times New Roman" w:eastAsia="Times New Roman" w:hAnsi="Times New Roman"/>
          <w:color w:val="000000" w:themeColor="text1"/>
          <w:sz w:val="28"/>
          <w:szCs w:val="28"/>
          <w:lang w:eastAsia="ru-RU"/>
        </w:rPr>
        <w:t>Агентство федеральных расследований (</w:t>
      </w:r>
      <w:proofErr w:type="spellStart"/>
      <w:r w:rsidRPr="00B875F2">
        <w:rPr>
          <w:rFonts w:ascii="Times New Roman" w:eastAsia="Times New Roman" w:hAnsi="Times New Roman"/>
          <w:color w:val="000000" w:themeColor="text1"/>
          <w:sz w:val="28"/>
          <w:szCs w:val="28"/>
          <w:lang w:val="en-US" w:eastAsia="ru-RU"/>
        </w:rPr>
        <w:t>FreeLanceBureau</w:t>
      </w:r>
      <w:proofErr w:type="spellEnd"/>
      <w:r w:rsidRPr="00B875F2">
        <w:rPr>
          <w:rFonts w:ascii="Times New Roman" w:eastAsia="Times New Roman" w:hAnsi="Times New Roman"/>
          <w:color w:val="000000" w:themeColor="text1"/>
          <w:sz w:val="28"/>
          <w:szCs w:val="28"/>
          <w:lang w:eastAsia="ru-RU"/>
        </w:rPr>
        <w:t xml:space="preserve">)– </w:t>
      </w:r>
      <w:hyperlink r:id="rId18" w:history="1">
        <w:r w:rsidRPr="00B875F2">
          <w:rPr>
            <w:rFonts w:ascii="Times New Roman" w:eastAsia="Times New Roman" w:hAnsi="Times New Roman"/>
            <w:color w:val="000000" w:themeColor="text1"/>
            <w:sz w:val="28"/>
            <w:szCs w:val="28"/>
            <w:lang w:val="en-US" w:eastAsia="ru-RU"/>
          </w:rPr>
          <w:t>http</w:t>
        </w:r>
        <w:r w:rsidRPr="00B875F2">
          <w:rPr>
            <w:rFonts w:ascii="Times New Roman" w:eastAsia="Times New Roman" w:hAnsi="Times New Roman"/>
            <w:color w:val="000000" w:themeColor="text1"/>
            <w:sz w:val="28"/>
            <w:szCs w:val="28"/>
            <w:lang w:eastAsia="ru-RU"/>
          </w:rPr>
          <w:t>://</w:t>
        </w:r>
        <w:r w:rsidRPr="00B875F2">
          <w:rPr>
            <w:rFonts w:ascii="Times New Roman" w:eastAsia="Times New Roman" w:hAnsi="Times New Roman"/>
            <w:color w:val="000000" w:themeColor="text1"/>
            <w:sz w:val="28"/>
            <w:szCs w:val="28"/>
            <w:lang w:val="en-US" w:eastAsia="ru-RU"/>
          </w:rPr>
          <w:t>www</w:t>
        </w:r>
        <w:r w:rsidRPr="00B875F2">
          <w:rPr>
            <w:rFonts w:ascii="Times New Roman" w:eastAsia="Times New Roman" w:hAnsi="Times New Roman"/>
            <w:color w:val="000000" w:themeColor="text1"/>
            <w:sz w:val="28"/>
            <w:szCs w:val="28"/>
            <w:lang w:eastAsia="ru-RU"/>
          </w:rPr>
          <w:t>.</w:t>
        </w:r>
        <w:proofErr w:type="spellStart"/>
        <w:r w:rsidRPr="00B875F2">
          <w:rPr>
            <w:rFonts w:ascii="Times New Roman" w:eastAsia="Times New Roman" w:hAnsi="Times New Roman"/>
            <w:color w:val="000000" w:themeColor="text1"/>
            <w:sz w:val="28"/>
            <w:szCs w:val="28"/>
            <w:lang w:val="en-US" w:eastAsia="ru-RU"/>
          </w:rPr>
          <w:t>flb</w:t>
        </w:r>
        <w:proofErr w:type="spellEnd"/>
        <w:r w:rsidRPr="00B875F2">
          <w:rPr>
            <w:rFonts w:ascii="Times New Roman" w:eastAsia="Times New Roman" w:hAnsi="Times New Roman"/>
            <w:color w:val="000000" w:themeColor="text1"/>
            <w:sz w:val="28"/>
            <w:szCs w:val="28"/>
            <w:lang w:eastAsia="ru-RU"/>
          </w:rPr>
          <w:t>.</w:t>
        </w:r>
        <w:proofErr w:type="spellStart"/>
        <w:r w:rsidRPr="00B875F2">
          <w:rPr>
            <w:rFonts w:ascii="Times New Roman" w:eastAsia="Times New Roman" w:hAnsi="Times New Roman"/>
            <w:color w:val="000000" w:themeColor="text1"/>
            <w:sz w:val="28"/>
            <w:szCs w:val="28"/>
            <w:lang w:val="en-US" w:eastAsia="ru-RU"/>
          </w:rPr>
          <w:t>ru</w:t>
        </w:r>
        <w:proofErr w:type="spellEnd"/>
      </w:hyperlink>
    </w:p>
    <w:p w14:paraId="5476A069" w14:textId="77777777" w:rsidR="002A77C2" w:rsidRPr="00B875F2" w:rsidRDefault="002A77C2" w:rsidP="00B875F2">
      <w:pPr>
        <w:pStyle w:val="af0"/>
        <w:numPr>
          <w:ilvl w:val="0"/>
          <w:numId w:val="22"/>
        </w:numPr>
        <w:tabs>
          <w:tab w:val="left" w:pos="0"/>
        </w:tabs>
        <w:spacing w:after="0" w:line="240" w:lineRule="auto"/>
        <w:ind w:firstLine="709"/>
        <w:jc w:val="both"/>
        <w:rPr>
          <w:rFonts w:ascii="Times New Roman" w:eastAsia="Times New Roman" w:hAnsi="Times New Roman"/>
          <w:color w:val="000000" w:themeColor="text1"/>
          <w:sz w:val="28"/>
          <w:szCs w:val="28"/>
        </w:rPr>
      </w:pPr>
      <w:r w:rsidRPr="00B875F2">
        <w:rPr>
          <w:rFonts w:ascii="Times New Roman" w:eastAsia="Times New Roman" w:hAnsi="Times New Roman"/>
          <w:color w:val="000000" w:themeColor="text1"/>
          <w:sz w:val="28"/>
          <w:szCs w:val="28"/>
        </w:rPr>
        <w:t xml:space="preserve">Ассоциация Российских банков [Электронный ресурс]- </w:t>
      </w:r>
      <w:r w:rsidRPr="00B875F2">
        <w:rPr>
          <w:rFonts w:ascii="Times New Roman" w:eastAsia="Times New Roman" w:hAnsi="Times New Roman"/>
          <w:color w:val="000000" w:themeColor="text1"/>
          <w:sz w:val="28"/>
          <w:szCs w:val="28"/>
          <w:lang w:val="en-US"/>
        </w:rPr>
        <w:t>URL</w:t>
      </w:r>
      <w:r w:rsidRPr="00B875F2">
        <w:rPr>
          <w:rFonts w:ascii="Times New Roman" w:eastAsia="Times New Roman" w:hAnsi="Times New Roman"/>
          <w:color w:val="000000" w:themeColor="text1"/>
          <w:sz w:val="28"/>
          <w:szCs w:val="28"/>
        </w:rPr>
        <w:t xml:space="preserve">: https://arb.ru/ </w:t>
      </w:r>
    </w:p>
    <w:p w14:paraId="65F4C9EA" w14:textId="77777777" w:rsidR="002A77C2" w:rsidRPr="00B875F2" w:rsidRDefault="002A77C2" w:rsidP="00B875F2">
      <w:pPr>
        <w:pStyle w:val="af0"/>
        <w:numPr>
          <w:ilvl w:val="0"/>
          <w:numId w:val="22"/>
        </w:numPr>
        <w:tabs>
          <w:tab w:val="left" w:pos="0"/>
        </w:tabs>
        <w:spacing w:after="0" w:line="240" w:lineRule="auto"/>
        <w:ind w:firstLine="709"/>
        <w:jc w:val="both"/>
        <w:rPr>
          <w:rFonts w:ascii="Times New Roman" w:eastAsia="Times New Roman" w:hAnsi="Times New Roman"/>
          <w:color w:val="000000" w:themeColor="text1"/>
          <w:sz w:val="28"/>
          <w:szCs w:val="28"/>
        </w:rPr>
      </w:pPr>
      <w:r w:rsidRPr="00B875F2">
        <w:rPr>
          <w:rFonts w:ascii="Times New Roman" w:eastAsia="Times New Roman" w:hAnsi="Times New Roman"/>
          <w:color w:val="000000" w:themeColor="text1"/>
          <w:sz w:val="28"/>
          <w:szCs w:val="28"/>
        </w:rPr>
        <w:t xml:space="preserve">Бизнес портал [Электронный ресурс]- </w:t>
      </w:r>
      <w:r w:rsidRPr="00B875F2">
        <w:rPr>
          <w:rFonts w:ascii="Times New Roman" w:eastAsia="Times New Roman" w:hAnsi="Times New Roman"/>
          <w:color w:val="000000" w:themeColor="text1"/>
          <w:sz w:val="28"/>
          <w:szCs w:val="28"/>
          <w:lang w:val="en-US"/>
        </w:rPr>
        <w:t>URL</w:t>
      </w:r>
      <w:r w:rsidRPr="00B875F2">
        <w:rPr>
          <w:rFonts w:ascii="Times New Roman" w:eastAsia="Times New Roman" w:hAnsi="Times New Roman"/>
          <w:color w:val="000000" w:themeColor="text1"/>
          <w:sz w:val="28"/>
          <w:szCs w:val="28"/>
        </w:rPr>
        <w:t xml:space="preserve">: http://businessportal.pro/ </w:t>
      </w:r>
    </w:p>
    <w:p w14:paraId="4F4E2766" w14:textId="77777777" w:rsidR="00C0065B" w:rsidRPr="00B875F2"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B875F2"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B875F2">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B875F2"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B875F2"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B875F2">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875F2">
        <w:rPr>
          <w:rFonts w:ascii="Times New Roman" w:eastAsia="Times New Roman" w:hAnsi="Times New Roman" w:cs="Times New Roman"/>
          <w:color w:val="000000"/>
          <w:sz w:val="28"/>
          <w:szCs w:val="28"/>
          <w:lang w:val="en-US" w:eastAsia="ru-RU"/>
        </w:rPr>
        <w:t>Internet</w:t>
      </w:r>
      <w:r w:rsidRPr="00B875F2">
        <w:rPr>
          <w:rFonts w:ascii="Times New Roman" w:eastAsia="Times New Roman" w:hAnsi="Times New Roman" w:cs="Times New Roman"/>
          <w:color w:val="000000"/>
          <w:sz w:val="28"/>
          <w:szCs w:val="28"/>
          <w:lang w:eastAsia="ru-RU"/>
        </w:rPr>
        <w:t>;</w:t>
      </w:r>
    </w:p>
    <w:p w14:paraId="0C821B4F" w14:textId="77777777" w:rsidR="00C0065B" w:rsidRPr="00B875F2"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B875F2">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B875F2"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B875F2" w:rsidRDefault="00C0065B" w:rsidP="00C0065B">
      <w:pPr>
        <w:spacing w:after="0" w:line="240" w:lineRule="auto"/>
        <w:jc w:val="center"/>
        <w:rPr>
          <w:rFonts w:ascii="Times New Roman" w:eastAsia="Times New Roman" w:hAnsi="Times New Roman" w:cs="Times New Roman"/>
          <w:b/>
          <w:sz w:val="28"/>
          <w:szCs w:val="28"/>
          <w:lang w:eastAsia="ru-RU"/>
        </w:rPr>
      </w:pPr>
      <w:r w:rsidRPr="00B875F2">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B875F2"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B875F2">
        <w:rPr>
          <w:rFonts w:ascii="Times New Roman" w:eastAsia="Times New Roman" w:hAnsi="Times New Roman" w:cs="Times New Roman"/>
          <w:sz w:val="28"/>
          <w:szCs w:val="28"/>
          <w:lang w:eastAsia="ru-RU"/>
        </w:rPr>
        <w:t>тьюторами</w:t>
      </w:r>
      <w:proofErr w:type="spellEnd"/>
      <w:r w:rsidRPr="00B875F2">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B875F2"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lastRenderedPageBreak/>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B875F2"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B875F2" w:rsidRDefault="00C0065B" w:rsidP="006741B1">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B875F2" w:rsidRDefault="00C0065B" w:rsidP="006741B1">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B875F2" w:rsidRDefault="00C0065B" w:rsidP="006741B1">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B875F2"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B875F2" w:rsidRDefault="00C0065B" w:rsidP="006741B1">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B875F2" w:rsidRDefault="00C0065B" w:rsidP="006741B1">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B875F2" w:rsidRDefault="00C0065B" w:rsidP="006741B1">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B875F2" w:rsidRDefault="00C0065B" w:rsidP="0071064B">
      <w:pPr>
        <w:spacing w:after="0" w:line="240" w:lineRule="auto"/>
        <w:ind w:firstLine="720"/>
        <w:jc w:val="both"/>
        <w:rPr>
          <w:rFonts w:ascii="Times New Roman" w:hAnsi="Times New Roman" w:cs="Times New Roman"/>
        </w:rPr>
      </w:pPr>
      <w:r w:rsidRPr="00B875F2">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B875F2" w:rsidSect="00923A8E">
      <w:footerReference w:type="even" r:id="rId19"/>
      <w:footerReference w:type="default" r:id="rId20"/>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615FD" w14:textId="77777777" w:rsidR="00897121" w:rsidRDefault="00897121" w:rsidP="00923A8E">
      <w:pPr>
        <w:spacing w:after="0" w:line="240" w:lineRule="auto"/>
      </w:pPr>
      <w:r>
        <w:separator/>
      </w:r>
    </w:p>
  </w:endnote>
  <w:endnote w:type="continuationSeparator" w:id="0">
    <w:p w14:paraId="7D707436" w14:textId="77777777" w:rsidR="00897121" w:rsidRDefault="00897121"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1C6EA5" w:rsidRDefault="001C6EA5"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1C6EA5" w:rsidRDefault="001C6EA5"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FB90CCA" w:rsidR="001C6EA5" w:rsidRDefault="001C6EA5"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945220">
      <w:rPr>
        <w:rStyle w:val="ad"/>
        <w:noProof/>
      </w:rPr>
      <w:t>3</w:t>
    </w:r>
    <w:r>
      <w:rPr>
        <w:rStyle w:val="ad"/>
      </w:rPr>
      <w:fldChar w:fldCharType="end"/>
    </w:r>
  </w:p>
  <w:p w14:paraId="25E2AC1B" w14:textId="77777777" w:rsidR="001C6EA5" w:rsidRDefault="001C6EA5"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ED137" w14:textId="77777777" w:rsidR="00897121" w:rsidRDefault="00897121" w:rsidP="00923A8E">
      <w:pPr>
        <w:spacing w:after="0" w:line="240" w:lineRule="auto"/>
      </w:pPr>
      <w:r>
        <w:separator/>
      </w:r>
    </w:p>
  </w:footnote>
  <w:footnote w:type="continuationSeparator" w:id="0">
    <w:p w14:paraId="2AF79DE4" w14:textId="77777777" w:rsidR="00897121" w:rsidRDefault="00897121"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E61F54"/>
    <w:multiLevelType w:val="hybridMultilevel"/>
    <w:tmpl w:val="DB504BE2"/>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26F581A"/>
    <w:multiLevelType w:val="hybridMultilevel"/>
    <w:tmpl w:val="830CD0BA"/>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ADD36D2"/>
    <w:multiLevelType w:val="hybridMultilevel"/>
    <w:tmpl w:val="830CD0BA"/>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B610E17"/>
    <w:multiLevelType w:val="hybridMultilevel"/>
    <w:tmpl w:val="830CD0BA"/>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BFC505B"/>
    <w:multiLevelType w:val="hybridMultilevel"/>
    <w:tmpl w:val="631698DE"/>
    <w:lvl w:ilvl="0" w:tplc="FFFFFFFF">
      <w:start w:val="1"/>
      <w:numFmt w:val="decimal"/>
      <w:suff w:val="space"/>
      <w:lvlText w:val="%1."/>
      <w:lvlJc w:val="left"/>
      <w:pPr>
        <w:ind w:left="0" w:firstLine="0"/>
      </w:pPr>
      <w:rPr>
        <w:rFonts w:ascii="Times New Roman" w:eastAsia="Times New Roman" w:hAnsi="Times New Roman" w:cs="Times New Roman" w:hint="default"/>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6"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7" w15:restartNumberingAfterBreak="0">
    <w:nsid w:val="2B040357"/>
    <w:multiLevelType w:val="hybridMultilevel"/>
    <w:tmpl w:val="631698DE"/>
    <w:lvl w:ilvl="0" w:tplc="FFFFFFFF">
      <w:start w:val="1"/>
      <w:numFmt w:val="decimal"/>
      <w:suff w:val="space"/>
      <w:lvlText w:val="%1."/>
      <w:lvlJc w:val="left"/>
      <w:pPr>
        <w:ind w:left="0" w:firstLine="0"/>
      </w:pPr>
      <w:rPr>
        <w:rFonts w:ascii="Times New Roman" w:eastAsia="Times New Roman" w:hAnsi="Times New Roman" w:cs="Times New Roman" w:hint="default"/>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8"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0" w15:restartNumberingAfterBreak="0">
    <w:nsid w:val="386365C9"/>
    <w:multiLevelType w:val="hybridMultilevel"/>
    <w:tmpl w:val="631698DE"/>
    <w:lvl w:ilvl="0" w:tplc="FFFFFFFF">
      <w:start w:val="1"/>
      <w:numFmt w:val="decimal"/>
      <w:suff w:val="space"/>
      <w:lvlText w:val="%1."/>
      <w:lvlJc w:val="left"/>
      <w:pPr>
        <w:ind w:left="0" w:firstLine="0"/>
      </w:pPr>
      <w:rPr>
        <w:rFonts w:ascii="Times New Roman" w:eastAsia="Times New Roman" w:hAnsi="Times New Roman" w:cs="Times New Roman" w:hint="default"/>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11"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C6D8E"/>
    <w:multiLevelType w:val="hybridMultilevel"/>
    <w:tmpl w:val="830CD0BA"/>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42631937"/>
    <w:multiLevelType w:val="hybridMultilevel"/>
    <w:tmpl w:val="830CD0BA"/>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71A48E8"/>
    <w:multiLevelType w:val="hybridMultilevel"/>
    <w:tmpl w:val="830CD0BA"/>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A71AAA"/>
    <w:multiLevelType w:val="hybridMultilevel"/>
    <w:tmpl w:val="C8A023E8"/>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8C05997"/>
    <w:multiLevelType w:val="hybridMultilevel"/>
    <w:tmpl w:val="87A2CC4A"/>
    <w:lvl w:ilvl="0" w:tplc="D5BE66AC">
      <w:start w:val="1"/>
      <w:numFmt w:val="decimal"/>
      <w:suff w:val="space"/>
      <w:lvlText w:val="%1."/>
      <w:lvlJc w:val="right"/>
      <w:pPr>
        <w:ind w:left="283" w:firstLine="709"/>
      </w:pPr>
      <w:rPr>
        <w:rFonts w:ascii="Times New Roman" w:eastAsia="Calibri" w:hAnsi="Times New Roman" w:cs="Times New Roman"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9" w15:restartNumberingAfterBreak="0">
    <w:nsid w:val="6CE3004B"/>
    <w:multiLevelType w:val="hybridMultilevel"/>
    <w:tmpl w:val="830CD0BA"/>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BEE202D"/>
    <w:multiLevelType w:val="hybridMultilevel"/>
    <w:tmpl w:val="830CD0BA"/>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4"/>
  </w:num>
  <w:num w:numId="2">
    <w:abstractNumId w:val="11"/>
  </w:num>
  <w:num w:numId="3">
    <w:abstractNumId w:val="12"/>
  </w:num>
  <w:num w:numId="4">
    <w:abstractNumId w:val="9"/>
  </w:num>
  <w:num w:numId="5">
    <w:abstractNumId w:val="8"/>
  </w:num>
  <w:num w:numId="6">
    <w:abstractNumId w:val="6"/>
    <w:lvlOverride w:ilvl="0">
      <w:startOverride w:val="1"/>
    </w:lvlOverride>
  </w:num>
  <w:num w:numId="7">
    <w:abstractNumId w:val="21"/>
  </w:num>
  <w:num w:numId="8">
    <w:abstractNumId w:val="0"/>
  </w:num>
  <w:num w:numId="9">
    <w:abstractNumId w:val="18"/>
  </w:num>
  <w:num w:numId="10">
    <w:abstractNumId w:val="7"/>
  </w:num>
  <w:num w:numId="11">
    <w:abstractNumId w:val="2"/>
  </w:num>
  <w:num w:numId="12">
    <w:abstractNumId w:val="19"/>
  </w:num>
  <w:num w:numId="13">
    <w:abstractNumId w:val="13"/>
  </w:num>
  <w:num w:numId="14">
    <w:abstractNumId w:val="3"/>
  </w:num>
  <w:num w:numId="15">
    <w:abstractNumId w:val="1"/>
  </w:num>
  <w:num w:numId="16">
    <w:abstractNumId w:val="5"/>
  </w:num>
  <w:num w:numId="17">
    <w:abstractNumId w:val="10"/>
  </w:num>
  <w:num w:numId="18">
    <w:abstractNumId w:val="20"/>
  </w:num>
  <w:num w:numId="19">
    <w:abstractNumId w:val="15"/>
  </w:num>
  <w:num w:numId="20">
    <w:abstractNumId w:val="16"/>
  </w:num>
  <w:num w:numId="21">
    <w:abstractNumId w:val="4"/>
  </w:num>
  <w:num w:numId="2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352B4"/>
    <w:rsid w:val="000435C4"/>
    <w:rsid w:val="0006650C"/>
    <w:rsid w:val="00077157"/>
    <w:rsid w:val="00077FE4"/>
    <w:rsid w:val="0008350B"/>
    <w:rsid w:val="00091AF3"/>
    <w:rsid w:val="00092C17"/>
    <w:rsid w:val="00093BCD"/>
    <w:rsid w:val="00095E4D"/>
    <w:rsid w:val="000A37E5"/>
    <w:rsid w:val="000A68E5"/>
    <w:rsid w:val="000A7A81"/>
    <w:rsid w:val="000B26FE"/>
    <w:rsid w:val="000B409E"/>
    <w:rsid w:val="000D4BC7"/>
    <w:rsid w:val="000E39CA"/>
    <w:rsid w:val="000F06DB"/>
    <w:rsid w:val="000F5D62"/>
    <w:rsid w:val="00103CCC"/>
    <w:rsid w:val="00117579"/>
    <w:rsid w:val="001259C3"/>
    <w:rsid w:val="00133353"/>
    <w:rsid w:val="001435FD"/>
    <w:rsid w:val="00145F79"/>
    <w:rsid w:val="0015128F"/>
    <w:rsid w:val="00161663"/>
    <w:rsid w:val="001A5734"/>
    <w:rsid w:val="001B0A28"/>
    <w:rsid w:val="001B0AEC"/>
    <w:rsid w:val="001B1EEE"/>
    <w:rsid w:val="001C6EA5"/>
    <w:rsid w:val="001C717D"/>
    <w:rsid w:val="001D0EED"/>
    <w:rsid w:val="001D2756"/>
    <w:rsid w:val="001F79A1"/>
    <w:rsid w:val="00204850"/>
    <w:rsid w:val="00207E4C"/>
    <w:rsid w:val="002121FB"/>
    <w:rsid w:val="00215D5F"/>
    <w:rsid w:val="00222C6E"/>
    <w:rsid w:val="002276C4"/>
    <w:rsid w:val="00234F97"/>
    <w:rsid w:val="00250F81"/>
    <w:rsid w:val="002671DD"/>
    <w:rsid w:val="002816F3"/>
    <w:rsid w:val="00281C06"/>
    <w:rsid w:val="00284674"/>
    <w:rsid w:val="002A24BD"/>
    <w:rsid w:val="002A6BED"/>
    <w:rsid w:val="002A77C2"/>
    <w:rsid w:val="002B3346"/>
    <w:rsid w:val="002B407F"/>
    <w:rsid w:val="002E2C75"/>
    <w:rsid w:val="002E39D2"/>
    <w:rsid w:val="002E515F"/>
    <w:rsid w:val="002F498E"/>
    <w:rsid w:val="003079BB"/>
    <w:rsid w:val="0032229B"/>
    <w:rsid w:val="00327345"/>
    <w:rsid w:val="003303F0"/>
    <w:rsid w:val="00337A59"/>
    <w:rsid w:val="00341841"/>
    <w:rsid w:val="0034211A"/>
    <w:rsid w:val="0034492E"/>
    <w:rsid w:val="003533BD"/>
    <w:rsid w:val="00377A68"/>
    <w:rsid w:val="003A07B7"/>
    <w:rsid w:val="003B091C"/>
    <w:rsid w:val="003C0AD3"/>
    <w:rsid w:val="003C0B93"/>
    <w:rsid w:val="003D2EDC"/>
    <w:rsid w:val="003E1B22"/>
    <w:rsid w:val="003E5788"/>
    <w:rsid w:val="003E648F"/>
    <w:rsid w:val="003F3082"/>
    <w:rsid w:val="003F5210"/>
    <w:rsid w:val="003F7AA9"/>
    <w:rsid w:val="00400A1B"/>
    <w:rsid w:val="00402C3B"/>
    <w:rsid w:val="004159C3"/>
    <w:rsid w:val="00423950"/>
    <w:rsid w:val="00426A6D"/>
    <w:rsid w:val="0043220B"/>
    <w:rsid w:val="00447E72"/>
    <w:rsid w:val="00454E50"/>
    <w:rsid w:val="00455573"/>
    <w:rsid w:val="004B6CBF"/>
    <w:rsid w:val="004B712B"/>
    <w:rsid w:val="004C74C4"/>
    <w:rsid w:val="004D3F86"/>
    <w:rsid w:val="004D54D5"/>
    <w:rsid w:val="004F6BD7"/>
    <w:rsid w:val="005109A8"/>
    <w:rsid w:val="0051353C"/>
    <w:rsid w:val="00521F9F"/>
    <w:rsid w:val="005638C3"/>
    <w:rsid w:val="00564197"/>
    <w:rsid w:val="0056677B"/>
    <w:rsid w:val="0057212B"/>
    <w:rsid w:val="0057796D"/>
    <w:rsid w:val="0059600F"/>
    <w:rsid w:val="00596720"/>
    <w:rsid w:val="00596F5B"/>
    <w:rsid w:val="005A6DEA"/>
    <w:rsid w:val="005A7D69"/>
    <w:rsid w:val="005B77BB"/>
    <w:rsid w:val="005C3159"/>
    <w:rsid w:val="005D6C54"/>
    <w:rsid w:val="005D71F5"/>
    <w:rsid w:val="005E037A"/>
    <w:rsid w:val="005E3652"/>
    <w:rsid w:val="005E7CF7"/>
    <w:rsid w:val="0061402C"/>
    <w:rsid w:val="00622B37"/>
    <w:rsid w:val="00626D59"/>
    <w:rsid w:val="006338EE"/>
    <w:rsid w:val="00635A85"/>
    <w:rsid w:val="006479D6"/>
    <w:rsid w:val="00662812"/>
    <w:rsid w:val="00666891"/>
    <w:rsid w:val="006731EB"/>
    <w:rsid w:val="006741B1"/>
    <w:rsid w:val="00693AB3"/>
    <w:rsid w:val="006A52A9"/>
    <w:rsid w:val="006C5412"/>
    <w:rsid w:val="006C6752"/>
    <w:rsid w:val="006F28DE"/>
    <w:rsid w:val="006F2DBB"/>
    <w:rsid w:val="006F4447"/>
    <w:rsid w:val="006F6E42"/>
    <w:rsid w:val="00703DCC"/>
    <w:rsid w:val="0071064B"/>
    <w:rsid w:val="00715759"/>
    <w:rsid w:val="007201C8"/>
    <w:rsid w:val="00723062"/>
    <w:rsid w:val="00723895"/>
    <w:rsid w:val="00725B88"/>
    <w:rsid w:val="00737C19"/>
    <w:rsid w:val="00755CA8"/>
    <w:rsid w:val="00762BE6"/>
    <w:rsid w:val="007700A2"/>
    <w:rsid w:val="007744B5"/>
    <w:rsid w:val="00774F62"/>
    <w:rsid w:val="00775B5D"/>
    <w:rsid w:val="00795E28"/>
    <w:rsid w:val="0079727E"/>
    <w:rsid w:val="007A4673"/>
    <w:rsid w:val="007B09C9"/>
    <w:rsid w:val="007C44CF"/>
    <w:rsid w:val="007C5926"/>
    <w:rsid w:val="007D3401"/>
    <w:rsid w:val="007E7EE8"/>
    <w:rsid w:val="00802C43"/>
    <w:rsid w:val="008032D2"/>
    <w:rsid w:val="008077CF"/>
    <w:rsid w:val="00816219"/>
    <w:rsid w:val="0082388F"/>
    <w:rsid w:val="00840B74"/>
    <w:rsid w:val="00842C4A"/>
    <w:rsid w:val="00843E1A"/>
    <w:rsid w:val="00845192"/>
    <w:rsid w:val="008524C4"/>
    <w:rsid w:val="00854592"/>
    <w:rsid w:val="0086735C"/>
    <w:rsid w:val="0088367E"/>
    <w:rsid w:val="0088761B"/>
    <w:rsid w:val="00892155"/>
    <w:rsid w:val="008958ED"/>
    <w:rsid w:val="00897121"/>
    <w:rsid w:val="008A5747"/>
    <w:rsid w:val="008C1904"/>
    <w:rsid w:val="008C207E"/>
    <w:rsid w:val="008C68EF"/>
    <w:rsid w:val="008D3942"/>
    <w:rsid w:val="008D3FF0"/>
    <w:rsid w:val="008E1FF0"/>
    <w:rsid w:val="008E3618"/>
    <w:rsid w:val="008F5CCB"/>
    <w:rsid w:val="00923A8E"/>
    <w:rsid w:val="00926A03"/>
    <w:rsid w:val="00932BE6"/>
    <w:rsid w:val="00932F0B"/>
    <w:rsid w:val="0094414C"/>
    <w:rsid w:val="00945220"/>
    <w:rsid w:val="00961242"/>
    <w:rsid w:val="00965D35"/>
    <w:rsid w:val="0096615E"/>
    <w:rsid w:val="0097750C"/>
    <w:rsid w:val="00995524"/>
    <w:rsid w:val="009A3FD3"/>
    <w:rsid w:val="009B41C8"/>
    <w:rsid w:val="009B5D07"/>
    <w:rsid w:val="009B6F50"/>
    <w:rsid w:val="009C03BA"/>
    <w:rsid w:val="009C4D65"/>
    <w:rsid w:val="009C68E6"/>
    <w:rsid w:val="009C768D"/>
    <w:rsid w:val="009E32D8"/>
    <w:rsid w:val="009E67D7"/>
    <w:rsid w:val="009F4336"/>
    <w:rsid w:val="009F49E5"/>
    <w:rsid w:val="009F7A93"/>
    <w:rsid w:val="00A0549F"/>
    <w:rsid w:val="00A24631"/>
    <w:rsid w:val="00A25B67"/>
    <w:rsid w:val="00A264F0"/>
    <w:rsid w:val="00A46514"/>
    <w:rsid w:val="00A556F8"/>
    <w:rsid w:val="00A671AB"/>
    <w:rsid w:val="00A75471"/>
    <w:rsid w:val="00A80444"/>
    <w:rsid w:val="00A81BD8"/>
    <w:rsid w:val="00A860E4"/>
    <w:rsid w:val="00AA12B0"/>
    <w:rsid w:val="00AA1486"/>
    <w:rsid w:val="00AA2ABC"/>
    <w:rsid w:val="00AA685A"/>
    <w:rsid w:val="00AB13BA"/>
    <w:rsid w:val="00AC11BD"/>
    <w:rsid w:val="00AC15B3"/>
    <w:rsid w:val="00AD0D61"/>
    <w:rsid w:val="00AD5482"/>
    <w:rsid w:val="00AD6188"/>
    <w:rsid w:val="00B006BB"/>
    <w:rsid w:val="00B02981"/>
    <w:rsid w:val="00B07FC0"/>
    <w:rsid w:val="00B12999"/>
    <w:rsid w:val="00B155EA"/>
    <w:rsid w:val="00B3337A"/>
    <w:rsid w:val="00B452B7"/>
    <w:rsid w:val="00B468BA"/>
    <w:rsid w:val="00B560E2"/>
    <w:rsid w:val="00B61DAC"/>
    <w:rsid w:val="00B774AF"/>
    <w:rsid w:val="00B81E0A"/>
    <w:rsid w:val="00B85245"/>
    <w:rsid w:val="00B875F2"/>
    <w:rsid w:val="00B936BA"/>
    <w:rsid w:val="00B95DB3"/>
    <w:rsid w:val="00B979C4"/>
    <w:rsid w:val="00BA4761"/>
    <w:rsid w:val="00BA6166"/>
    <w:rsid w:val="00BB353D"/>
    <w:rsid w:val="00BE67FB"/>
    <w:rsid w:val="00C004BE"/>
    <w:rsid w:val="00C0065B"/>
    <w:rsid w:val="00C02F2B"/>
    <w:rsid w:val="00C1389F"/>
    <w:rsid w:val="00C25FC9"/>
    <w:rsid w:val="00C35BEF"/>
    <w:rsid w:val="00C43DE3"/>
    <w:rsid w:val="00C740BC"/>
    <w:rsid w:val="00C80E14"/>
    <w:rsid w:val="00C8317E"/>
    <w:rsid w:val="00C83B00"/>
    <w:rsid w:val="00CA1898"/>
    <w:rsid w:val="00CA2DAD"/>
    <w:rsid w:val="00CA3B5E"/>
    <w:rsid w:val="00CA6BFF"/>
    <w:rsid w:val="00CB03AE"/>
    <w:rsid w:val="00CB085B"/>
    <w:rsid w:val="00CB31AD"/>
    <w:rsid w:val="00CB7D78"/>
    <w:rsid w:val="00CC52D4"/>
    <w:rsid w:val="00CD47A7"/>
    <w:rsid w:val="00CF1080"/>
    <w:rsid w:val="00CF7017"/>
    <w:rsid w:val="00D10291"/>
    <w:rsid w:val="00D15471"/>
    <w:rsid w:val="00D202A5"/>
    <w:rsid w:val="00D23219"/>
    <w:rsid w:val="00D435D9"/>
    <w:rsid w:val="00D44ED7"/>
    <w:rsid w:val="00D47003"/>
    <w:rsid w:val="00D546C7"/>
    <w:rsid w:val="00D63CA5"/>
    <w:rsid w:val="00D67CAF"/>
    <w:rsid w:val="00D77FEF"/>
    <w:rsid w:val="00D8707F"/>
    <w:rsid w:val="00D87C7E"/>
    <w:rsid w:val="00DC2BF0"/>
    <w:rsid w:val="00DD4B5A"/>
    <w:rsid w:val="00DE031B"/>
    <w:rsid w:val="00DE1567"/>
    <w:rsid w:val="00DE2ACC"/>
    <w:rsid w:val="00DE50A1"/>
    <w:rsid w:val="00E11BB3"/>
    <w:rsid w:val="00E21BA1"/>
    <w:rsid w:val="00E56E96"/>
    <w:rsid w:val="00E572E9"/>
    <w:rsid w:val="00E57D18"/>
    <w:rsid w:val="00E62DA1"/>
    <w:rsid w:val="00E6328B"/>
    <w:rsid w:val="00E658CA"/>
    <w:rsid w:val="00E83A59"/>
    <w:rsid w:val="00E8652C"/>
    <w:rsid w:val="00E92A3B"/>
    <w:rsid w:val="00E92B55"/>
    <w:rsid w:val="00EA23A6"/>
    <w:rsid w:val="00EA6672"/>
    <w:rsid w:val="00EB1E54"/>
    <w:rsid w:val="00EC71A4"/>
    <w:rsid w:val="00EE036A"/>
    <w:rsid w:val="00EE09D1"/>
    <w:rsid w:val="00EE7683"/>
    <w:rsid w:val="00EE7E22"/>
    <w:rsid w:val="00EF1120"/>
    <w:rsid w:val="00EF22A7"/>
    <w:rsid w:val="00F12750"/>
    <w:rsid w:val="00F24AED"/>
    <w:rsid w:val="00F24BDA"/>
    <w:rsid w:val="00F3477E"/>
    <w:rsid w:val="00F369C0"/>
    <w:rsid w:val="00F42551"/>
    <w:rsid w:val="00F458E9"/>
    <w:rsid w:val="00F6525D"/>
    <w:rsid w:val="00F72664"/>
    <w:rsid w:val="00F74A5F"/>
    <w:rsid w:val="00F83541"/>
    <w:rsid w:val="00F957D3"/>
    <w:rsid w:val="00F97A1B"/>
    <w:rsid w:val="00FA7368"/>
    <w:rsid w:val="00FB116B"/>
    <w:rsid w:val="00FC22A2"/>
    <w:rsid w:val="00FD0742"/>
    <w:rsid w:val="00FD6045"/>
    <w:rsid w:val="00FE24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customStyle="1" w:styleId="19">
    <w:name w:val="Неразрешенное упоминание1"/>
    <w:basedOn w:val="a0"/>
    <w:uiPriority w:val="99"/>
    <w:semiHidden/>
    <w:unhideWhenUsed/>
    <w:rsid w:val="002A77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13236">
      <w:bodyDiv w:val="1"/>
      <w:marLeft w:val="0"/>
      <w:marRight w:val="0"/>
      <w:marTop w:val="0"/>
      <w:marBottom w:val="0"/>
      <w:divBdr>
        <w:top w:val="none" w:sz="0" w:space="0" w:color="auto"/>
        <w:left w:val="none" w:sz="0" w:space="0" w:color="auto"/>
        <w:bottom w:val="none" w:sz="0" w:space="0" w:color="auto"/>
        <w:right w:val="none" w:sz="0" w:space="0" w:color="auto"/>
      </w:divBdr>
    </w:div>
    <w:div w:id="136260388">
      <w:bodyDiv w:val="1"/>
      <w:marLeft w:val="0"/>
      <w:marRight w:val="0"/>
      <w:marTop w:val="0"/>
      <w:marBottom w:val="0"/>
      <w:divBdr>
        <w:top w:val="none" w:sz="0" w:space="0" w:color="auto"/>
        <w:left w:val="none" w:sz="0" w:space="0" w:color="auto"/>
        <w:bottom w:val="none" w:sz="0" w:space="0" w:color="auto"/>
        <w:right w:val="none" w:sz="0" w:space="0" w:color="auto"/>
      </w:divBdr>
      <w:divsChild>
        <w:div w:id="2039427899">
          <w:marLeft w:val="240"/>
          <w:marRight w:val="240"/>
          <w:marTop w:val="0"/>
          <w:marBottom w:val="0"/>
          <w:divBdr>
            <w:top w:val="none" w:sz="0" w:space="0" w:color="auto"/>
            <w:left w:val="none" w:sz="0" w:space="0" w:color="auto"/>
            <w:bottom w:val="none" w:sz="0" w:space="0" w:color="auto"/>
            <w:right w:val="none" w:sz="0" w:space="0" w:color="auto"/>
          </w:divBdr>
        </w:div>
        <w:div w:id="1368136897">
          <w:marLeft w:val="0"/>
          <w:marRight w:val="0"/>
          <w:marTop w:val="0"/>
          <w:marBottom w:val="0"/>
          <w:divBdr>
            <w:top w:val="none" w:sz="0" w:space="0" w:color="auto"/>
            <w:left w:val="none" w:sz="0" w:space="0" w:color="auto"/>
            <w:bottom w:val="none" w:sz="0" w:space="0" w:color="auto"/>
            <w:right w:val="none" w:sz="0" w:space="0" w:color="auto"/>
          </w:divBdr>
          <w:divsChild>
            <w:div w:id="1671063441">
              <w:marLeft w:val="0"/>
              <w:marRight w:val="0"/>
              <w:marTop w:val="0"/>
              <w:marBottom w:val="0"/>
              <w:divBdr>
                <w:top w:val="none" w:sz="0" w:space="0" w:color="auto"/>
                <w:left w:val="none" w:sz="0" w:space="0" w:color="auto"/>
                <w:bottom w:val="none" w:sz="0" w:space="0" w:color="auto"/>
                <w:right w:val="none" w:sz="0" w:space="0" w:color="auto"/>
              </w:divBdr>
            </w:div>
          </w:divsChild>
        </w:div>
        <w:div w:id="336076804">
          <w:marLeft w:val="0"/>
          <w:marRight w:val="0"/>
          <w:marTop w:val="0"/>
          <w:marBottom w:val="0"/>
          <w:divBdr>
            <w:top w:val="none" w:sz="0" w:space="0" w:color="auto"/>
            <w:left w:val="none" w:sz="0" w:space="0" w:color="auto"/>
            <w:bottom w:val="none" w:sz="0" w:space="0" w:color="auto"/>
            <w:right w:val="none" w:sz="0" w:space="0" w:color="auto"/>
          </w:divBdr>
          <w:divsChild>
            <w:div w:id="738867248">
              <w:marLeft w:val="0"/>
              <w:marRight w:val="0"/>
              <w:marTop w:val="0"/>
              <w:marBottom w:val="0"/>
              <w:divBdr>
                <w:top w:val="none" w:sz="0" w:space="0" w:color="auto"/>
                <w:left w:val="none" w:sz="0" w:space="0" w:color="auto"/>
                <w:bottom w:val="none" w:sz="0" w:space="0" w:color="auto"/>
                <w:right w:val="none" w:sz="0" w:space="0" w:color="auto"/>
              </w:divBdr>
            </w:div>
          </w:divsChild>
        </w:div>
        <w:div w:id="1074468967">
          <w:marLeft w:val="0"/>
          <w:marRight w:val="0"/>
          <w:marTop w:val="0"/>
          <w:marBottom w:val="0"/>
          <w:divBdr>
            <w:top w:val="none" w:sz="0" w:space="0" w:color="auto"/>
            <w:left w:val="none" w:sz="0" w:space="0" w:color="auto"/>
            <w:bottom w:val="none" w:sz="0" w:space="0" w:color="auto"/>
            <w:right w:val="none" w:sz="0" w:space="0" w:color="auto"/>
          </w:divBdr>
          <w:divsChild>
            <w:div w:id="1159422217">
              <w:marLeft w:val="0"/>
              <w:marRight w:val="0"/>
              <w:marTop w:val="0"/>
              <w:marBottom w:val="0"/>
              <w:divBdr>
                <w:top w:val="none" w:sz="0" w:space="0" w:color="auto"/>
                <w:left w:val="none" w:sz="0" w:space="0" w:color="auto"/>
                <w:bottom w:val="none" w:sz="0" w:space="0" w:color="auto"/>
                <w:right w:val="none" w:sz="0" w:space="0" w:color="auto"/>
              </w:divBdr>
            </w:div>
          </w:divsChild>
        </w:div>
        <w:div w:id="1996949533">
          <w:marLeft w:val="0"/>
          <w:marRight w:val="0"/>
          <w:marTop w:val="0"/>
          <w:marBottom w:val="0"/>
          <w:divBdr>
            <w:top w:val="none" w:sz="0" w:space="0" w:color="auto"/>
            <w:left w:val="none" w:sz="0" w:space="0" w:color="auto"/>
            <w:bottom w:val="none" w:sz="0" w:space="0" w:color="auto"/>
            <w:right w:val="none" w:sz="0" w:space="0" w:color="auto"/>
          </w:divBdr>
          <w:divsChild>
            <w:div w:id="977228529">
              <w:marLeft w:val="0"/>
              <w:marRight w:val="0"/>
              <w:marTop w:val="0"/>
              <w:marBottom w:val="0"/>
              <w:divBdr>
                <w:top w:val="none" w:sz="0" w:space="0" w:color="auto"/>
                <w:left w:val="none" w:sz="0" w:space="0" w:color="auto"/>
                <w:bottom w:val="none" w:sz="0" w:space="0" w:color="auto"/>
                <w:right w:val="none" w:sz="0" w:space="0" w:color="auto"/>
              </w:divBdr>
            </w:div>
          </w:divsChild>
        </w:div>
        <w:div w:id="1677267386">
          <w:marLeft w:val="0"/>
          <w:marRight w:val="0"/>
          <w:marTop w:val="0"/>
          <w:marBottom w:val="0"/>
          <w:divBdr>
            <w:top w:val="none" w:sz="0" w:space="0" w:color="auto"/>
            <w:left w:val="none" w:sz="0" w:space="0" w:color="auto"/>
            <w:bottom w:val="none" w:sz="0" w:space="0" w:color="auto"/>
            <w:right w:val="none" w:sz="0" w:space="0" w:color="auto"/>
          </w:divBdr>
          <w:divsChild>
            <w:div w:id="156802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4082">
      <w:bodyDiv w:val="1"/>
      <w:marLeft w:val="0"/>
      <w:marRight w:val="0"/>
      <w:marTop w:val="0"/>
      <w:marBottom w:val="0"/>
      <w:divBdr>
        <w:top w:val="none" w:sz="0" w:space="0" w:color="auto"/>
        <w:left w:val="none" w:sz="0" w:space="0" w:color="auto"/>
        <w:bottom w:val="none" w:sz="0" w:space="0" w:color="auto"/>
        <w:right w:val="none" w:sz="0" w:space="0" w:color="auto"/>
      </w:divBdr>
    </w:div>
    <w:div w:id="154686073">
      <w:bodyDiv w:val="1"/>
      <w:marLeft w:val="0"/>
      <w:marRight w:val="0"/>
      <w:marTop w:val="0"/>
      <w:marBottom w:val="0"/>
      <w:divBdr>
        <w:top w:val="none" w:sz="0" w:space="0" w:color="auto"/>
        <w:left w:val="none" w:sz="0" w:space="0" w:color="auto"/>
        <w:bottom w:val="none" w:sz="0" w:space="0" w:color="auto"/>
        <w:right w:val="none" w:sz="0" w:space="0" w:color="auto"/>
      </w:divBdr>
      <w:divsChild>
        <w:div w:id="1852792582">
          <w:marLeft w:val="0"/>
          <w:marRight w:val="0"/>
          <w:marTop w:val="0"/>
          <w:marBottom w:val="0"/>
          <w:divBdr>
            <w:top w:val="none" w:sz="0" w:space="0" w:color="auto"/>
            <w:left w:val="none" w:sz="0" w:space="0" w:color="auto"/>
            <w:bottom w:val="none" w:sz="0" w:space="0" w:color="auto"/>
            <w:right w:val="none" w:sz="0" w:space="0" w:color="auto"/>
          </w:divBdr>
          <w:divsChild>
            <w:div w:id="395864177">
              <w:marLeft w:val="0"/>
              <w:marRight w:val="0"/>
              <w:marTop w:val="0"/>
              <w:marBottom w:val="0"/>
              <w:divBdr>
                <w:top w:val="none" w:sz="0" w:space="0" w:color="auto"/>
                <w:left w:val="none" w:sz="0" w:space="0" w:color="auto"/>
                <w:bottom w:val="none" w:sz="0" w:space="0" w:color="auto"/>
                <w:right w:val="none" w:sz="0" w:space="0" w:color="auto"/>
              </w:divBdr>
              <w:divsChild>
                <w:div w:id="83718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48193">
      <w:bodyDiv w:val="1"/>
      <w:marLeft w:val="0"/>
      <w:marRight w:val="0"/>
      <w:marTop w:val="0"/>
      <w:marBottom w:val="0"/>
      <w:divBdr>
        <w:top w:val="none" w:sz="0" w:space="0" w:color="auto"/>
        <w:left w:val="none" w:sz="0" w:space="0" w:color="auto"/>
        <w:bottom w:val="none" w:sz="0" w:space="0" w:color="auto"/>
        <w:right w:val="none" w:sz="0" w:space="0" w:color="auto"/>
      </w:divBdr>
    </w:div>
    <w:div w:id="203565332">
      <w:bodyDiv w:val="1"/>
      <w:marLeft w:val="0"/>
      <w:marRight w:val="0"/>
      <w:marTop w:val="0"/>
      <w:marBottom w:val="0"/>
      <w:divBdr>
        <w:top w:val="none" w:sz="0" w:space="0" w:color="auto"/>
        <w:left w:val="none" w:sz="0" w:space="0" w:color="auto"/>
        <w:bottom w:val="none" w:sz="0" w:space="0" w:color="auto"/>
        <w:right w:val="none" w:sz="0" w:space="0" w:color="auto"/>
      </w:divBdr>
    </w:div>
    <w:div w:id="364907098">
      <w:bodyDiv w:val="1"/>
      <w:marLeft w:val="0"/>
      <w:marRight w:val="0"/>
      <w:marTop w:val="0"/>
      <w:marBottom w:val="0"/>
      <w:divBdr>
        <w:top w:val="none" w:sz="0" w:space="0" w:color="auto"/>
        <w:left w:val="none" w:sz="0" w:space="0" w:color="auto"/>
        <w:bottom w:val="none" w:sz="0" w:space="0" w:color="auto"/>
        <w:right w:val="none" w:sz="0" w:space="0" w:color="auto"/>
      </w:divBdr>
    </w:div>
    <w:div w:id="488718919">
      <w:bodyDiv w:val="1"/>
      <w:marLeft w:val="0"/>
      <w:marRight w:val="0"/>
      <w:marTop w:val="0"/>
      <w:marBottom w:val="0"/>
      <w:divBdr>
        <w:top w:val="none" w:sz="0" w:space="0" w:color="auto"/>
        <w:left w:val="none" w:sz="0" w:space="0" w:color="auto"/>
        <w:bottom w:val="none" w:sz="0" w:space="0" w:color="auto"/>
        <w:right w:val="none" w:sz="0" w:space="0" w:color="auto"/>
      </w:divBdr>
      <w:divsChild>
        <w:div w:id="434442391">
          <w:marLeft w:val="240"/>
          <w:marRight w:val="240"/>
          <w:marTop w:val="0"/>
          <w:marBottom w:val="0"/>
          <w:divBdr>
            <w:top w:val="none" w:sz="0" w:space="0" w:color="auto"/>
            <w:left w:val="none" w:sz="0" w:space="0" w:color="auto"/>
            <w:bottom w:val="none" w:sz="0" w:space="0" w:color="auto"/>
            <w:right w:val="none" w:sz="0" w:space="0" w:color="auto"/>
          </w:divBdr>
        </w:div>
        <w:div w:id="1339456825">
          <w:marLeft w:val="0"/>
          <w:marRight w:val="0"/>
          <w:marTop w:val="0"/>
          <w:marBottom w:val="0"/>
          <w:divBdr>
            <w:top w:val="none" w:sz="0" w:space="0" w:color="auto"/>
            <w:left w:val="none" w:sz="0" w:space="0" w:color="auto"/>
            <w:bottom w:val="none" w:sz="0" w:space="0" w:color="auto"/>
            <w:right w:val="none" w:sz="0" w:space="0" w:color="auto"/>
          </w:divBdr>
          <w:divsChild>
            <w:div w:id="136385930">
              <w:marLeft w:val="0"/>
              <w:marRight w:val="0"/>
              <w:marTop w:val="0"/>
              <w:marBottom w:val="0"/>
              <w:divBdr>
                <w:top w:val="none" w:sz="0" w:space="0" w:color="auto"/>
                <w:left w:val="none" w:sz="0" w:space="0" w:color="auto"/>
                <w:bottom w:val="none" w:sz="0" w:space="0" w:color="auto"/>
                <w:right w:val="none" w:sz="0" w:space="0" w:color="auto"/>
              </w:divBdr>
            </w:div>
          </w:divsChild>
        </w:div>
        <w:div w:id="394935806">
          <w:marLeft w:val="0"/>
          <w:marRight w:val="0"/>
          <w:marTop w:val="0"/>
          <w:marBottom w:val="0"/>
          <w:divBdr>
            <w:top w:val="none" w:sz="0" w:space="0" w:color="auto"/>
            <w:left w:val="none" w:sz="0" w:space="0" w:color="auto"/>
            <w:bottom w:val="none" w:sz="0" w:space="0" w:color="auto"/>
            <w:right w:val="none" w:sz="0" w:space="0" w:color="auto"/>
          </w:divBdr>
          <w:divsChild>
            <w:div w:id="248974848">
              <w:marLeft w:val="0"/>
              <w:marRight w:val="0"/>
              <w:marTop w:val="0"/>
              <w:marBottom w:val="0"/>
              <w:divBdr>
                <w:top w:val="none" w:sz="0" w:space="0" w:color="auto"/>
                <w:left w:val="none" w:sz="0" w:space="0" w:color="auto"/>
                <w:bottom w:val="none" w:sz="0" w:space="0" w:color="auto"/>
                <w:right w:val="none" w:sz="0" w:space="0" w:color="auto"/>
              </w:divBdr>
            </w:div>
          </w:divsChild>
        </w:div>
        <w:div w:id="993416488">
          <w:marLeft w:val="0"/>
          <w:marRight w:val="0"/>
          <w:marTop w:val="0"/>
          <w:marBottom w:val="0"/>
          <w:divBdr>
            <w:top w:val="none" w:sz="0" w:space="0" w:color="auto"/>
            <w:left w:val="none" w:sz="0" w:space="0" w:color="auto"/>
            <w:bottom w:val="none" w:sz="0" w:space="0" w:color="auto"/>
            <w:right w:val="none" w:sz="0" w:space="0" w:color="auto"/>
          </w:divBdr>
          <w:divsChild>
            <w:div w:id="1448234464">
              <w:marLeft w:val="0"/>
              <w:marRight w:val="0"/>
              <w:marTop w:val="0"/>
              <w:marBottom w:val="0"/>
              <w:divBdr>
                <w:top w:val="none" w:sz="0" w:space="0" w:color="auto"/>
                <w:left w:val="none" w:sz="0" w:space="0" w:color="auto"/>
                <w:bottom w:val="none" w:sz="0" w:space="0" w:color="auto"/>
                <w:right w:val="none" w:sz="0" w:space="0" w:color="auto"/>
              </w:divBdr>
            </w:div>
          </w:divsChild>
        </w:div>
        <w:div w:id="1353453019">
          <w:marLeft w:val="0"/>
          <w:marRight w:val="0"/>
          <w:marTop w:val="0"/>
          <w:marBottom w:val="0"/>
          <w:divBdr>
            <w:top w:val="none" w:sz="0" w:space="0" w:color="auto"/>
            <w:left w:val="none" w:sz="0" w:space="0" w:color="auto"/>
            <w:bottom w:val="none" w:sz="0" w:space="0" w:color="auto"/>
            <w:right w:val="none" w:sz="0" w:space="0" w:color="auto"/>
          </w:divBdr>
          <w:divsChild>
            <w:div w:id="208576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001010">
      <w:bodyDiv w:val="1"/>
      <w:marLeft w:val="0"/>
      <w:marRight w:val="0"/>
      <w:marTop w:val="0"/>
      <w:marBottom w:val="0"/>
      <w:divBdr>
        <w:top w:val="none" w:sz="0" w:space="0" w:color="auto"/>
        <w:left w:val="none" w:sz="0" w:space="0" w:color="auto"/>
        <w:bottom w:val="none" w:sz="0" w:space="0" w:color="auto"/>
        <w:right w:val="none" w:sz="0" w:space="0" w:color="auto"/>
      </w:divBdr>
    </w:div>
    <w:div w:id="561407381">
      <w:bodyDiv w:val="1"/>
      <w:marLeft w:val="0"/>
      <w:marRight w:val="0"/>
      <w:marTop w:val="0"/>
      <w:marBottom w:val="0"/>
      <w:divBdr>
        <w:top w:val="none" w:sz="0" w:space="0" w:color="auto"/>
        <w:left w:val="none" w:sz="0" w:space="0" w:color="auto"/>
        <w:bottom w:val="none" w:sz="0" w:space="0" w:color="auto"/>
        <w:right w:val="none" w:sz="0" w:space="0" w:color="auto"/>
      </w:divBdr>
    </w:div>
    <w:div w:id="563175401">
      <w:bodyDiv w:val="1"/>
      <w:marLeft w:val="0"/>
      <w:marRight w:val="0"/>
      <w:marTop w:val="0"/>
      <w:marBottom w:val="0"/>
      <w:divBdr>
        <w:top w:val="none" w:sz="0" w:space="0" w:color="auto"/>
        <w:left w:val="none" w:sz="0" w:space="0" w:color="auto"/>
        <w:bottom w:val="none" w:sz="0" w:space="0" w:color="auto"/>
        <w:right w:val="none" w:sz="0" w:space="0" w:color="auto"/>
      </w:divBdr>
    </w:div>
    <w:div w:id="579413602">
      <w:bodyDiv w:val="1"/>
      <w:marLeft w:val="0"/>
      <w:marRight w:val="0"/>
      <w:marTop w:val="0"/>
      <w:marBottom w:val="0"/>
      <w:divBdr>
        <w:top w:val="none" w:sz="0" w:space="0" w:color="auto"/>
        <w:left w:val="none" w:sz="0" w:space="0" w:color="auto"/>
        <w:bottom w:val="none" w:sz="0" w:space="0" w:color="auto"/>
        <w:right w:val="none" w:sz="0" w:space="0" w:color="auto"/>
      </w:divBdr>
    </w:div>
    <w:div w:id="641927891">
      <w:bodyDiv w:val="1"/>
      <w:marLeft w:val="0"/>
      <w:marRight w:val="0"/>
      <w:marTop w:val="0"/>
      <w:marBottom w:val="0"/>
      <w:divBdr>
        <w:top w:val="none" w:sz="0" w:space="0" w:color="auto"/>
        <w:left w:val="none" w:sz="0" w:space="0" w:color="auto"/>
        <w:bottom w:val="none" w:sz="0" w:space="0" w:color="auto"/>
        <w:right w:val="none" w:sz="0" w:space="0" w:color="auto"/>
      </w:divBdr>
    </w:div>
    <w:div w:id="673847920">
      <w:bodyDiv w:val="1"/>
      <w:marLeft w:val="0"/>
      <w:marRight w:val="0"/>
      <w:marTop w:val="0"/>
      <w:marBottom w:val="0"/>
      <w:divBdr>
        <w:top w:val="none" w:sz="0" w:space="0" w:color="auto"/>
        <w:left w:val="none" w:sz="0" w:space="0" w:color="auto"/>
        <w:bottom w:val="none" w:sz="0" w:space="0" w:color="auto"/>
        <w:right w:val="none" w:sz="0" w:space="0" w:color="auto"/>
      </w:divBdr>
    </w:div>
    <w:div w:id="716978167">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37245844">
      <w:bodyDiv w:val="1"/>
      <w:marLeft w:val="0"/>
      <w:marRight w:val="0"/>
      <w:marTop w:val="0"/>
      <w:marBottom w:val="0"/>
      <w:divBdr>
        <w:top w:val="none" w:sz="0" w:space="0" w:color="auto"/>
        <w:left w:val="none" w:sz="0" w:space="0" w:color="auto"/>
        <w:bottom w:val="none" w:sz="0" w:space="0" w:color="auto"/>
        <w:right w:val="none" w:sz="0" w:space="0" w:color="auto"/>
      </w:divBdr>
    </w:div>
    <w:div w:id="810175787">
      <w:bodyDiv w:val="1"/>
      <w:marLeft w:val="0"/>
      <w:marRight w:val="0"/>
      <w:marTop w:val="0"/>
      <w:marBottom w:val="0"/>
      <w:divBdr>
        <w:top w:val="none" w:sz="0" w:space="0" w:color="auto"/>
        <w:left w:val="none" w:sz="0" w:space="0" w:color="auto"/>
        <w:bottom w:val="none" w:sz="0" w:space="0" w:color="auto"/>
        <w:right w:val="none" w:sz="0" w:space="0" w:color="auto"/>
      </w:divBdr>
    </w:div>
    <w:div w:id="811099526">
      <w:bodyDiv w:val="1"/>
      <w:marLeft w:val="0"/>
      <w:marRight w:val="0"/>
      <w:marTop w:val="0"/>
      <w:marBottom w:val="0"/>
      <w:divBdr>
        <w:top w:val="none" w:sz="0" w:space="0" w:color="auto"/>
        <w:left w:val="none" w:sz="0" w:space="0" w:color="auto"/>
        <w:bottom w:val="none" w:sz="0" w:space="0" w:color="auto"/>
        <w:right w:val="none" w:sz="0" w:space="0" w:color="auto"/>
      </w:divBdr>
    </w:div>
    <w:div w:id="861167887">
      <w:bodyDiv w:val="1"/>
      <w:marLeft w:val="0"/>
      <w:marRight w:val="0"/>
      <w:marTop w:val="0"/>
      <w:marBottom w:val="0"/>
      <w:divBdr>
        <w:top w:val="none" w:sz="0" w:space="0" w:color="auto"/>
        <w:left w:val="none" w:sz="0" w:space="0" w:color="auto"/>
        <w:bottom w:val="none" w:sz="0" w:space="0" w:color="auto"/>
        <w:right w:val="none" w:sz="0" w:space="0" w:color="auto"/>
      </w:divBdr>
    </w:div>
    <w:div w:id="901714560">
      <w:bodyDiv w:val="1"/>
      <w:marLeft w:val="0"/>
      <w:marRight w:val="0"/>
      <w:marTop w:val="0"/>
      <w:marBottom w:val="0"/>
      <w:divBdr>
        <w:top w:val="none" w:sz="0" w:space="0" w:color="auto"/>
        <w:left w:val="none" w:sz="0" w:space="0" w:color="auto"/>
        <w:bottom w:val="none" w:sz="0" w:space="0" w:color="auto"/>
        <w:right w:val="none" w:sz="0" w:space="0" w:color="auto"/>
      </w:divBdr>
    </w:div>
    <w:div w:id="910314063">
      <w:bodyDiv w:val="1"/>
      <w:marLeft w:val="0"/>
      <w:marRight w:val="0"/>
      <w:marTop w:val="0"/>
      <w:marBottom w:val="0"/>
      <w:divBdr>
        <w:top w:val="none" w:sz="0" w:space="0" w:color="auto"/>
        <w:left w:val="none" w:sz="0" w:space="0" w:color="auto"/>
        <w:bottom w:val="none" w:sz="0" w:space="0" w:color="auto"/>
        <w:right w:val="none" w:sz="0" w:space="0" w:color="auto"/>
      </w:divBdr>
    </w:div>
    <w:div w:id="965741131">
      <w:bodyDiv w:val="1"/>
      <w:marLeft w:val="0"/>
      <w:marRight w:val="0"/>
      <w:marTop w:val="0"/>
      <w:marBottom w:val="0"/>
      <w:divBdr>
        <w:top w:val="none" w:sz="0" w:space="0" w:color="auto"/>
        <w:left w:val="none" w:sz="0" w:space="0" w:color="auto"/>
        <w:bottom w:val="none" w:sz="0" w:space="0" w:color="auto"/>
        <w:right w:val="none" w:sz="0" w:space="0" w:color="auto"/>
      </w:divBdr>
    </w:div>
    <w:div w:id="980884383">
      <w:bodyDiv w:val="1"/>
      <w:marLeft w:val="0"/>
      <w:marRight w:val="0"/>
      <w:marTop w:val="0"/>
      <w:marBottom w:val="0"/>
      <w:divBdr>
        <w:top w:val="none" w:sz="0" w:space="0" w:color="auto"/>
        <w:left w:val="none" w:sz="0" w:space="0" w:color="auto"/>
        <w:bottom w:val="none" w:sz="0" w:space="0" w:color="auto"/>
        <w:right w:val="none" w:sz="0" w:space="0" w:color="auto"/>
      </w:divBdr>
    </w:div>
    <w:div w:id="992025583">
      <w:bodyDiv w:val="1"/>
      <w:marLeft w:val="0"/>
      <w:marRight w:val="0"/>
      <w:marTop w:val="0"/>
      <w:marBottom w:val="0"/>
      <w:divBdr>
        <w:top w:val="none" w:sz="0" w:space="0" w:color="auto"/>
        <w:left w:val="none" w:sz="0" w:space="0" w:color="auto"/>
        <w:bottom w:val="none" w:sz="0" w:space="0" w:color="auto"/>
        <w:right w:val="none" w:sz="0" w:space="0" w:color="auto"/>
      </w:divBdr>
    </w:div>
    <w:div w:id="999583672">
      <w:bodyDiv w:val="1"/>
      <w:marLeft w:val="0"/>
      <w:marRight w:val="0"/>
      <w:marTop w:val="0"/>
      <w:marBottom w:val="0"/>
      <w:divBdr>
        <w:top w:val="none" w:sz="0" w:space="0" w:color="auto"/>
        <w:left w:val="none" w:sz="0" w:space="0" w:color="auto"/>
        <w:bottom w:val="none" w:sz="0" w:space="0" w:color="auto"/>
        <w:right w:val="none" w:sz="0" w:space="0" w:color="auto"/>
      </w:divBdr>
    </w:div>
    <w:div w:id="1069155043">
      <w:bodyDiv w:val="1"/>
      <w:marLeft w:val="0"/>
      <w:marRight w:val="0"/>
      <w:marTop w:val="0"/>
      <w:marBottom w:val="0"/>
      <w:divBdr>
        <w:top w:val="none" w:sz="0" w:space="0" w:color="auto"/>
        <w:left w:val="none" w:sz="0" w:space="0" w:color="auto"/>
        <w:bottom w:val="none" w:sz="0" w:space="0" w:color="auto"/>
        <w:right w:val="none" w:sz="0" w:space="0" w:color="auto"/>
      </w:divBdr>
    </w:div>
    <w:div w:id="1085803071">
      <w:bodyDiv w:val="1"/>
      <w:marLeft w:val="0"/>
      <w:marRight w:val="0"/>
      <w:marTop w:val="0"/>
      <w:marBottom w:val="0"/>
      <w:divBdr>
        <w:top w:val="none" w:sz="0" w:space="0" w:color="auto"/>
        <w:left w:val="none" w:sz="0" w:space="0" w:color="auto"/>
        <w:bottom w:val="none" w:sz="0" w:space="0" w:color="auto"/>
        <w:right w:val="none" w:sz="0" w:space="0" w:color="auto"/>
      </w:divBdr>
    </w:div>
    <w:div w:id="1094669143">
      <w:bodyDiv w:val="1"/>
      <w:marLeft w:val="0"/>
      <w:marRight w:val="0"/>
      <w:marTop w:val="0"/>
      <w:marBottom w:val="0"/>
      <w:divBdr>
        <w:top w:val="none" w:sz="0" w:space="0" w:color="auto"/>
        <w:left w:val="none" w:sz="0" w:space="0" w:color="auto"/>
        <w:bottom w:val="none" w:sz="0" w:space="0" w:color="auto"/>
        <w:right w:val="none" w:sz="0" w:space="0" w:color="auto"/>
      </w:divBdr>
    </w:div>
    <w:div w:id="1112820265">
      <w:bodyDiv w:val="1"/>
      <w:marLeft w:val="0"/>
      <w:marRight w:val="0"/>
      <w:marTop w:val="0"/>
      <w:marBottom w:val="0"/>
      <w:divBdr>
        <w:top w:val="none" w:sz="0" w:space="0" w:color="auto"/>
        <w:left w:val="none" w:sz="0" w:space="0" w:color="auto"/>
        <w:bottom w:val="none" w:sz="0" w:space="0" w:color="auto"/>
        <w:right w:val="none" w:sz="0" w:space="0" w:color="auto"/>
      </w:divBdr>
    </w:div>
    <w:div w:id="1146779574">
      <w:bodyDiv w:val="1"/>
      <w:marLeft w:val="0"/>
      <w:marRight w:val="0"/>
      <w:marTop w:val="0"/>
      <w:marBottom w:val="0"/>
      <w:divBdr>
        <w:top w:val="none" w:sz="0" w:space="0" w:color="auto"/>
        <w:left w:val="none" w:sz="0" w:space="0" w:color="auto"/>
        <w:bottom w:val="none" w:sz="0" w:space="0" w:color="auto"/>
        <w:right w:val="none" w:sz="0" w:space="0" w:color="auto"/>
      </w:divBdr>
    </w:div>
    <w:div w:id="1190528390">
      <w:bodyDiv w:val="1"/>
      <w:marLeft w:val="0"/>
      <w:marRight w:val="0"/>
      <w:marTop w:val="0"/>
      <w:marBottom w:val="0"/>
      <w:divBdr>
        <w:top w:val="none" w:sz="0" w:space="0" w:color="auto"/>
        <w:left w:val="none" w:sz="0" w:space="0" w:color="auto"/>
        <w:bottom w:val="none" w:sz="0" w:space="0" w:color="auto"/>
        <w:right w:val="none" w:sz="0" w:space="0" w:color="auto"/>
      </w:divBdr>
    </w:div>
    <w:div w:id="1238172187">
      <w:bodyDiv w:val="1"/>
      <w:marLeft w:val="0"/>
      <w:marRight w:val="0"/>
      <w:marTop w:val="0"/>
      <w:marBottom w:val="0"/>
      <w:divBdr>
        <w:top w:val="none" w:sz="0" w:space="0" w:color="auto"/>
        <w:left w:val="none" w:sz="0" w:space="0" w:color="auto"/>
        <w:bottom w:val="none" w:sz="0" w:space="0" w:color="auto"/>
        <w:right w:val="none" w:sz="0" w:space="0" w:color="auto"/>
      </w:divBdr>
    </w:div>
    <w:div w:id="1291742069">
      <w:bodyDiv w:val="1"/>
      <w:marLeft w:val="0"/>
      <w:marRight w:val="0"/>
      <w:marTop w:val="0"/>
      <w:marBottom w:val="0"/>
      <w:divBdr>
        <w:top w:val="none" w:sz="0" w:space="0" w:color="auto"/>
        <w:left w:val="none" w:sz="0" w:space="0" w:color="auto"/>
        <w:bottom w:val="none" w:sz="0" w:space="0" w:color="auto"/>
        <w:right w:val="none" w:sz="0" w:space="0" w:color="auto"/>
      </w:divBdr>
    </w:div>
    <w:div w:id="1351100894">
      <w:bodyDiv w:val="1"/>
      <w:marLeft w:val="0"/>
      <w:marRight w:val="0"/>
      <w:marTop w:val="0"/>
      <w:marBottom w:val="0"/>
      <w:divBdr>
        <w:top w:val="none" w:sz="0" w:space="0" w:color="auto"/>
        <w:left w:val="none" w:sz="0" w:space="0" w:color="auto"/>
        <w:bottom w:val="none" w:sz="0" w:space="0" w:color="auto"/>
        <w:right w:val="none" w:sz="0" w:space="0" w:color="auto"/>
      </w:divBdr>
    </w:div>
    <w:div w:id="1417247396">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01697472">
      <w:bodyDiv w:val="1"/>
      <w:marLeft w:val="0"/>
      <w:marRight w:val="0"/>
      <w:marTop w:val="0"/>
      <w:marBottom w:val="0"/>
      <w:divBdr>
        <w:top w:val="none" w:sz="0" w:space="0" w:color="auto"/>
        <w:left w:val="none" w:sz="0" w:space="0" w:color="auto"/>
        <w:bottom w:val="none" w:sz="0" w:space="0" w:color="auto"/>
        <w:right w:val="none" w:sz="0" w:space="0" w:color="auto"/>
      </w:divBdr>
    </w:div>
    <w:div w:id="1607813866">
      <w:bodyDiv w:val="1"/>
      <w:marLeft w:val="0"/>
      <w:marRight w:val="0"/>
      <w:marTop w:val="0"/>
      <w:marBottom w:val="0"/>
      <w:divBdr>
        <w:top w:val="none" w:sz="0" w:space="0" w:color="auto"/>
        <w:left w:val="none" w:sz="0" w:space="0" w:color="auto"/>
        <w:bottom w:val="none" w:sz="0" w:space="0" w:color="auto"/>
        <w:right w:val="none" w:sz="0" w:space="0" w:color="auto"/>
      </w:divBdr>
    </w:div>
    <w:div w:id="1639990395">
      <w:bodyDiv w:val="1"/>
      <w:marLeft w:val="0"/>
      <w:marRight w:val="0"/>
      <w:marTop w:val="0"/>
      <w:marBottom w:val="0"/>
      <w:divBdr>
        <w:top w:val="none" w:sz="0" w:space="0" w:color="auto"/>
        <w:left w:val="none" w:sz="0" w:space="0" w:color="auto"/>
        <w:bottom w:val="none" w:sz="0" w:space="0" w:color="auto"/>
        <w:right w:val="none" w:sz="0" w:space="0" w:color="auto"/>
      </w:divBdr>
    </w:div>
    <w:div w:id="1641229943">
      <w:bodyDiv w:val="1"/>
      <w:marLeft w:val="0"/>
      <w:marRight w:val="0"/>
      <w:marTop w:val="0"/>
      <w:marBottom w:val="0"/>
      <w:divBdr>
        <w:top w:val="none" w:sz="0" w:space="0" w:color="auto"/>
        <w:left w:val="none" w:sz="0" w:space="0" w:color="auto"/>
        <w:bottom w:val="none" w:sz="0" w:space="0" w:color="auto"/>
        <w:right w:val="none" w:sz="0" w:space="0" w:color="auto"/>
      </w:divBdr>
    </w:div>
    <w:div w:id="1649431964">
      <w:bodyDiv w:val="1"/>
      <w:marLeft w:val="0"/>
      <w:marRight w:val="0"/>
      <w:marTop w:val="0"/>
      <w:marBottom w:val="0"/>
      <w:divBdr>
        <w:top w:val="none" w:sz="0" w:space="0" w:color="auto"/>
        <w:left w:val="none" w:sz="0" w:space="0" w:color="auto"/>
        <w:bottom w:val="none" w:sz="0" w:space="0" w:color="auto"/>
        <w:right w:val="none" w:sz="0" w:space="0" w:color="auto"/>
      </w:divBdr>
    </w:div>
    <w:div w:id="1700282133">
      <w:bodyDiv w:val="1"/>
      <w:marLeft w:val="0"/>
      <w:marRight w:val="0"/>
      <w:marTop w:val="0"/>
      <w:marBottom w:val="0"/>
      <w:divBdr>
        <w:top w:val="none" w:sz="0" w:space="0" w:color="auto"/>
        <w:left w:val="none" w:sz="0" w:space="0" w:color="auto"/>
        <w:bottom w:val="none" w:sz="0" w:space="0" w:color="auto"/>
        <w:right w:val="none" w:sz="0" w:space="0" w:color="auto"/>
      </w:divBdr>
    </w:div>
    <w:div w:id="1710061813">
      <w:bodyDiv w:val="1"/>
      <w:marLeft w:val="0"/>
      <w:marRight w:val="0"/>
      <w:marTop w:val="0"/>
      <w:marBottom w:val="0"/>
      <w:divBdr>
        <w:top w:val="none" w:sz="0" w:space="0" w:color="auto"/>
        <w:left w:val="none" w:sz="0" w:space="0" w:color="auto"/>
        <w:bottom w:val="none" w:sz="0" w:space="0" w:color="auto"/>
        <w:right w:val="none" w:sz="0" w:space="0" w:color="auto"/>
      </w:divBdr>
    </w:div>
    <w:div w:id="1762869264">
      <w:bodyDiv w:val="1"/>
      <w:marLeft w:val="0"/>
      <w:marRight w:val="0"/>
      <w:marTop w:val="0"/>
      <w:marBottom w:val="0"/>
      <w:divBdr>
        <w:top w:val="none" w:sz="0" w:space="0" w:color="auto"/>
        <w:left w:val="none" w:sz="0" w:space="0" w:color="auto"/>
        <w:bottom w:val="none" w:sz="0" w:space="0" w:color="auto"/>
        <w:right w:val="none" w:sz="0" w:space="0" w:color="auto"/>
      </w:divBdr>
    </w:div>
    <w:div w:id="1782257793">
      <w:bodyDiv w:val="1"/>
      <w:marLeft w:val="0"/>
      <w:marRight w:val="0"/>
      <w:marTop w:val="0"/>
      <w:marBottom w:val="0"/>
      <w:divBdr>
        <w:top w:val="none" w:sz="0" w:space="0" w:color="auto"/>
        <w:left w:val="none" w:sz="0" w:space="0" w:color="auto"/>
        <w:bottom w:val="none" w:sz="0" w:space="0" w:color="auto"/>
        <w:right w:val="none" w:sz="0" w:space="0" w:color="auto"/>
      </w:divBdr>
    </w:div>
    <w:div w:id="1794666227">
      <w:bodyDiv w:val="1"/>
      <w:marLeft w:val="0"/>
      <w:marRight w:val="0"/>
      <w:marTop w:val="0"/>
      <w:marBottom w:val="0"/>
      <w:divBdr>
        <w:top w:val="none" w:sz="0" w:space="0" w:color="auto"/>
        <w:left w:val="none" w:sz="0" w:space="0" w:color="auto"/>
        <w:bottom w:val="none" w:sz="0" w:space="0" w:color="auto"/>
        <w:right w:val="none" w:sz="0" w:space="0" w:color="auto"/>
      </w:divBdr>
    </w:div>
    <w:div w:id="1977909126">
      <w:bodyDiv w:val="1"/>
      <w:marLeft w:val="0"/>
      <w:marRight w:val="0"/>
      <w:marTop w:val="0"/>
      <w:marBottom w:val="0"/>
      <w:divBdr>
        <w:top w:val="none" w:sz="0" w:space="0" w:color="auto"/>
        <w:left w:val="none" w:sz="0" w:space="0" w:color="auto"/>
        <w:bottom w:val="none" w:sz="0" w:space="0" w:color="auto"/>
        <w:right w:val="none" w:sz="0" w:space="0" w:color="auto"/>
      </w:divBdr>
    </w:div>
    <w:div w:id="2004504062">
      <w:bodyDiv w:val="1"/>
      <w:marLeft w:val="0"/>
      <w:marRight w:val="0"/>
      <w:marTop w:val="0"/>
      <w:marBottom w:val="0"/>
      <w:divBdr>
        <w:top w:val="none" w:sz="0" w:space="0" w:color="auto"/>
        <w:left w:val="none" w:sz="0" w:space="0" w:color="auto"/>
        <w:bottom w:val="none" w:sz="0" w:space="0" w:color="auto"/>
        <w:right w:val="none" w:sz="0" w:space="0" w:color="auto"/>
      </w:divBdr>
    </w:div>
    <w:div w:id="2106654868">
      <w:bodyDiv w:val="1"/>
      <w:marLeft w:val="0"/>
      <w:marRight w:val="0"/>
      <w:marTop w:val="0"/>
      <w:marBottom w:val="0"/>
      <w:divBdr>
        <w:top w:val="none" w:sz="0" w:space="0" w:color="auto"/>
        <w:left w:val="none" w:sz="0" w:space="0" w:color="auto"/>
        <w:bottom w:val="none" w:sz="0" w:space="0" w:color="auto"/>
        <w:right w:val="none" w:sz="0" w:space="0" w:color="auto"/>
      </w:divBdr>
    </w:div>
    <w:div w:id="2130851276">
      <w:bodyDiv w:val="1"/>
      <w:marLeft w:val="0"/>
      <w:marRight w:val="0"/>
      <w:marTop w:val="0"/>
      <w:marBottom w:val="0"/>
      <w:divBdr>
        <w:top w:val="none" w:sz="0" w:space="0" w:color="auto"/>
        <w:left w:val="none" w:sz="0" w:space="0" w:color="auto"/>
        <w:bottom w:val="none" w:sz="0" w:space="0" w:color="auto"/>
        <w:right w:val="none" w:sz="0" w:space="0" w:color="auto"/>
      </w:divBdr>
    </w:div>
    <w:div w:id="214519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tf-gafi.org" TargetMode="External"/><Relationship Id="rId13" Type="http://schemas.openxmlformats.org/officeDocument/2006/relationships/hyperlink" Target="https://urait.ru/" TargetMode="External"/><Relationship Id="rId18" Type="http://schemas.openxmlformats.org/officeDocument/2006/relationships/hyperlink" Target="http://www.fl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www.cbr.ru/today" TargetMode="External"/><Relationship Id="rId2" Type="http://schemas.openxmlformats.org/officeDocument/2006/relationships/numbering" Target="numbering.xml"/><Relationship Id="rId16" Type="http://schemas.openxmlformats.org/officeDocument/2006/relationships/hyperlink" Target="http://www.probpalata.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s://www.nalog.ru" TargetMode="External"/><Relationship Id="rId10" Type="http://schemas.openxmlformats.org/officeDocument/2006/relationships/hyperlink" Target="http://elib.f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urasiangroup.org" TargetMode="External"/><Relationship Id="rId14" Type="http://schemas.openxmlformats.org/officeDocument/2006/relationships/hyperlink" Target="http://www.fedsfm.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B77EA-B0C3-4A8B-967B-0EAA9C2EE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8938</Words>
  <Characters>50949</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2023-06-29T09:47:00Z</cp:lastPrinted>
  <dcterms:created xsi:type="dcterms:W3CDTF">2023-06-29T09:48:00Z</dcterms:created>
  <dcterms:modified xsi:type="dcterms:W3CDTF">2023-06-30T13:39:00Z</dcterms:modified>
</cp:coreProperties>
</file>